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E580" w14:textId="77777777" w:rsidR="006577AA" w:rsidRDefault="006577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54"/>
      </w:tblGrid>
      <w:tr w:rsidR="006577AA" w14:paraId="162321E6" w14:textId="77777777" w:rsidTr="006577AA">
        <w:tc>
          <w:tcPr>
            <w:tcW w:w="6062" w:type="dxa"/>
          </w:tcPr>
          <w:p w14:paraId="6FDE45ED" w14:textId="77777777" w:rsidR="006577AA" w:rsidRDefault="006577AA" w:rsidP="00E82864">
            <w:pPr>
              <w:rPr>
                <w:b/>
                <w:sz w:val="28"/>
                <w:szCs w:val="28"/>
              </w:rPr>
            </w:pPr>
          </w:p>
          <w:p w14:paraId="14C34AF7" w14:textId="77777777" w:rsidR="006577AA" w:rsidRDefault="006577AA" w:rsidP="00E82864">
            <w:pPr>
              <w:rPr>
                <w:b/>
                <w:sz w:val="28"/>
                <w:szCs w:val="28"/>
              </w:rPr>
            </w:pPr>
          </w:p>
          <w:p w14:paraId="231FB41C" w14:textId="77777777" w:rsidR="006577AA" w:rsidRDefault="006577AA" w:rsidP="00E82864">
            <w:pPr>
              <w:rPr>
                <w:b/>
                <w:sz w:val="28"/>
                <w:szCs w:val="28"/>
              </w:rPr>
            </w:pPr>
          </w:p>
          <w:p w14:paraId="1B3F1575" w14:textId="06E2182E" w:rsidR="006577AA" w:rsidRPr="006577AA" w:rsidRDefault="006577AA" w:rsidP="00E82864">
            <w:pPr>
              <w:rPr>
                <w:b/>
                <w:sz w:val="36"/>
                <w:szCs w:val="36"/>
              </w:rPr>
            </w:pPr>
            <w:r w:rsidRPr="006577AA">
              <w:rPr>
                <w:b/>
                <w:sz w:val="36"/>
                <w:szCs w:val="36"/>
              </w:rPr>
              <w:t>Endorsement of Training</w:t>
            </w:r>
          </w:p>
        </w:tc>
        <w:tc>
          <w:tcPr>
            <w:tcW w:w="2454" w:type="dxa"/>
          </w:tcPr>
          <w:p w14:paraId="5E26EB70" w14:textId="2B51D9ED" w:rsidR="006577AA" w:rsidRDefault="006577AA" w:rsidP="006577AA">
            <w:pPr>
              <w:jc w:val="right"/>
              <w:rPr>
                <w:b/>
                <w:sz w:val="28"/>
                <w:szCs w:val="28"/>
              </w:rPr>
            </w:pPr>
            <w:r>
              <w:rPr>
                <w:b/>
                <w:bCs/>
                <w:i/>
                <w:iCs/>
                <w:noProof/>
                <w:lang w:val="en-US"/>
              </w:rPr>
              <w:drawing>
                <wp:inline distT="0" distB="0" distL="0" distR="0" wp14:anchorId="7E221111" wp14:editId="2FFE76E8">
                  <wp:extent cx="1344724" cy="1140737"/>
                  <wp:effectExtent l="0" t="0" r="1905" b="2540"/>
                  <wp:docPr id="1" name="Picture 1" descr="Play Englan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England logo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425" cy="1141331"/>
                          </a:xfrm>
                          <a:prstGeom prst="rect">
                            <a:avLst/>
                          </a:prstGeom>
                          <a:noFill/>
                          <a:ln>
                            <a:noFill/>
                          </a:ln>
                        </pic:spPr>
                      </pic:pic>
                    </a:graphicData>
                  </a:graphic>
                </wp:inline>
              </w:drawing>
            </w:r>
          </w:p>
        </w:tc>
      </w:tr>
    </w:tbl>
    <w:p w14:paraId="19CE45A0" w14:textId="77777777" w:rsidR="00FE0B6C" w:rsidRDefault="00FE0B6C"/>
    <w:p w14:paraId="1951D083" w14:textId="77777777" w:rsidR="00FE0B6C" w:rsidRDefault="00FE0B6C" w:rsidP="00FE0B6C">
      <w:pPr>
        <w:rPr>
          <w:b/>
        </w:rPr>
      </w:pPr>
      <w:r w:rsidRPr="008D7242">
        <w:rPr>
          <w:b/>
        </w:rPr>
        <w:t>Introduction</w:t>
      </w:r>
    </w:p>
    <w:p w14:paraId="72B8ECB5" w14:textId="77777777" w:rsidR="00FE0B6C" w:rsidRPr="008D7242" w:rsidRDefault="00FE0B6C" w:rsidP="00FE0B6C">
      <w:pPr>
        <w:rPr>
          <w:b/>
        </w:rPr>
      </w:pPr>
    </w:p>
    <w:p w14:paraId="3B5DC1A8" w14:textId="77777777" w:rsidR="00FE0B6C" w:rsidRDefault="00FE0B6C" w:rsidP="00FE0B6C">
      <w:r>
        <w:t>The concept of endorsement of playwork training was first proposed by the Joint National Committee on Training for Playwork (JNCTP) in the 1970s.  In 1994 the ‘Getting Recognition’ consultation report was published, providing evidence of the playwork sector’s desire for an endorsement system.  Plans were developed and in 2000 a series of events were held, culminating in a national conference, to present the sector’s wishes to the Department for Education and Employment, Ofsted, the Qualifications and Curriculum Authority and SPRITO (the sport and recreation industry training organization) regarding playwork education and training, which included a system of endorsement.  With financial support from SPRITO, regional endorsement committees were established and overseen at national level by the ‘Central Council for Playwork Education’, representing the diverse roles in the sector.  Over time, the regional endorsement structure became financially unsustainable and, when SPRITO was awarded a sector skills council license by government and took on the role of endorsement for the ‘active leisure and learning’ sector as a whole, changing its name to SkillsActive, responsibility for the endorsement of playwork training was taken in-house.</w:t>
      </w:r>
    </w:p>
    <w:p w14:paraId="16DB2512" w14:textId="77777777" w:rsidR="00FE0B6C" w:rsidRDefault="00FE0B6C" w:rsidP="00FE0B6C"/>
    <w:p w14:paraId="7029F19D" w14:textId="6371D277" w:rsidR="00FE0B6C" w:rsidRDefault="00FE0B6C" w:rsidP="00FE0B6C">
      <w:r>
        <w:t xml:space="preserve">While continuing to verbally articulate a commitment to playwork, SkillsActive no longer employs anyone to manage the endorsement process for playwork and has no staff member with an understanding of, or link with, the playwork sector.  Play England has a concern that, without the quality indicators which playwork endorsement can offer, training provided for the sector will be substandard and lack the rights-based and principled approach which is essential to the work.  This paper sets out </w:t>
      </w:r>
      <w:r w:rsidR="00F35279">
        <w:t>an endorsement system for</w:t>
      </w:r>
      <w:r>
        <w:t xml:space="preserve"> playwork tra</w:t>
      </w:r>
      <w:r w:rsidR="00F35279">
        <w:t>ining in England, developed and managed by Play England on behalf of the sector</w:t>
      </w:r>
      <w:r>
        <w:t>.</w:t>
      </w:r>
    </w:p>
    <w:p w14:paraId="1426F838" w14:textId="77777777" w:rsidR="00FE0B6C" w:rsidRDefault="00FE0B6C"/>
    <w:p w14:paraId="360D2A47" w14:textId="77777777" w:rsidR="00FE0B6C" w:rsidRDefault="00FE0B6C"/>
    <w:p w14:paraId="321BA688" w14:textId="77777777" w:rsidR="00FE0B6C" w:rsidRPr="00FE0B6C" w:rsidRDefault="00FE0B6C">
      <w:pPr>
        <w:rPr>
          <w:b/>
        </w:rPr>
      </w:pPr>
      <w:r w:rsidRPr="00FE0B6C">
        <w:rPr>
          <w:b/>
        </w:rPr>
        <w:t>Process</w:t>
      </w:r>
    </w:p>
    <w:p w14:paraId="69D086D8" w14:textId="77777777" w:rsidR="00FE0B6C" w:rsidRDefault="00FE0B6C"/>
    <w:p w14:paraId="2AC65A3B" w14:textId="2DAD4BA7" w:rsidR="006577AA" w:rsidRDefault="00FE0B6C">
      <w:r>
        <w:t xml:space="preserve">Training providers interested in seeking endorsement should download </w:t>
      </w:r>
      <w:r w:rsidR="00F023A9">
        <w:t>this</w:t>
      </w:r>
      <w:r>
        <w:t xml:space="preserve"> application pack from </w:t>
      </w:r>
      <w:r w:rsidRPr="00F35279">
        <w:t xml:space="preserve">the </w:t>
      </w:r>
      <w:r w:rsidR="00F35279" w:rsidRPr="00F35279">
        <w:t>training</w:t>
      </w:r>
      <w:r w:rsidRPr="00F35279">
        <w:t xml:space="preserve"> section of the Play England website</w:t>
      </w:r>
      <w:r>
        <w:t xml:space="preserve"> at </w:t>
      </w:r>
      <w:hyperlink r:id="rId9" w:history="1">
        <w:r w:rsidRPr="0093237E">
          <w:rPr>
            <w:rStyle w:val="Hyperlink"/>
          </w:rPr>
          <w:t>www.playengland.org.uk</w:t>
        </w:r>
      </w:hyperlink>
      <w:r>
        <w:t xml:space="preserve">.  Having read the paperwork and guidance, if training providers wish to progress in gaining endorsement, they should notify Play England of their intended submission date, </w:t>
      </w:r>
      <w:r w:rsidR="00E765C2">
        <w:t xml:space="preserve">allowing themselves three months to generate the required evidence. </w:t>
      </w:r>
      <w:r w:rsidR="00ED4CEB">
        <w:t xml:space="preserve">Play England will then send an invoice for the endorsement fee. </w:t>
      </w:r>
      <w:r w:rsidR="00E765C2">
        <w:t>Providers should</w:t>
      </w:r>
      <w:r>
        <w:t xml:space="preserve"> complete the paperwork as explained in the guidance notes and submit </w:t>
      </w:r>
      <w:r w:rsidR="00E73839">
        <w:t xml:space="preserve">it electronically </w:t>
      </w:r>
      <w:r w:rsidR="00E765C2">
        <w:t xml:space="preserve">to training@playengland.net  </w:t>
      </w:r>
      <w:r w:rsidR="00E73839">
        <w:t>by the date</w:t>
      </w:r>
      <w:r w:rsidR="00E765C2">
        <w:t xml:space="preserve"> they have agreed</w:t>
      </w:r>
      <w:r w:rsidR="00E73839">
        <w:t xml:space="preserve">.  The endorsement fee should be submitted at the same time </w:t>
      </w:r>
      <w:r w:rsidR="00F35279">
        <w:t>as the evidence</w:t>
      </w:r>
      <w:r w:rsidR="00ED4CEB">
        <w:t>, and can be sent via BACS or cheque</w:t>
      </w:r>
      <w:r w:rsidR="00F35279">
        <w:t xml:space="preserve">.  </w:t>
      </w:r>
      <w:r w:rsidR="00BF3AD1">
        <w:t xml:space="preserve">When you register your interest in submitting, and </w:t>
      </w:r>
      <w:r w:rsidR="00BF3AD1">
        <w:lastRenderedPageBreak/>
        <w:t>give us your planned submission date, we will raise an invoice with payment details on it</w:t>
      </w:r>
      <w:r w:rsidR="00ED4CEB">
        <w:t xml:space="preserve">.  </w:t>
      </w:r>
      <w:r w:rsidR="00E73839">
        <w:t>Submissio</w:t>
      </w:r>
      <w:r w:rsidR="00E765C2">
        <w:t>ns can</w:t>
      </w:r>
      <w:r w:rsidR="00E73839">
        <w:t xml:space="preserve">not be considered </w:t>
      </w:r>
      <w:r w:rsidR="00E765C2">
        <w:t xml:space="preserve">by the Play England Endorsement Panel </w:t>
      </w:r>
      <w:r w:rsidR="00E73839">
        <w:t>un</w:t>
      </w:r>
      <w:r w:rsidR="006577AA">
        <w:t xml:space="preserve">til the fee has been received. </w:t>
      </w:r>
    </w:p>
    <w:p w14:paraId="51685FE9" w14:textId="77777777" w:rsidR="006577AA" w:rsidRDefault="006577AA" w:rsidP="003A0DD1"/>
    <w:p w14:paraId="724F7422" w14:textId="14F4A937" w:rsidR="00F35279" w:rsidRDefault="00F35279" w:rsidP="003A0DD1">
      <w:r>
        <w:t>As of 1 April 2019 the fees are as follows:</w:t>
      </w:r>
    </w:p>
    <w:p w14:paraId="6D273A4E" w14:textId="77777777" w:rsidR="00F35279" w:rsidRDefault="00F35279" w:rsidP="003A0DD1"/>
    <w:p w14:paraId="3DB88BC9" w14:textId="77777777" w:rsidR="00F35279" w:rsidRDefault="00F35279" w:rsidP="00F35279">
      <w:pPr>
        <w:pStyle w:val="ListParagraph"/>
        <w:numPr>
          <w:ilvl w:val="0"/>
          <w:numId w:val="2"/>
        </w:numPr>
      </w:pPr>
      <w:r>
        <w:t xml:space="preserve">£300 to be sent with initial course submission and </w:t>
      </w:r>
    </w:p>
    <w:p w14:paraId="090C6598" w14:textId="6BD76593" w:rsidR="00F35279" w:rsidRDefault="00F35279" w:rsidP="00F35279">
      <w:pPr>
        <w:pStyle w:val="ListParagraph"/>
        <w:numPr>
          <w:ilvl w:val="0"/>
          <w:numId w:val="2"/>
        </w:numPr>
      </w:pPr>
      <w:r>
        <w:t>£100 for each additional course submitted</w:t>
      </w:r>
    </w:p>
    <w:p w14:paraId="3CA3C12A" w14:textId="77777777" w:rsidR="00F35279" w:rsidRDefault="00F35279" w:rsidP="003A0DD1"/>
    <w:p w14:paraId="71363B0D" w14:textId="4A8EB012" w:rsidR="00F35279" w:rsidRDefault="00F35279" w:rsidP="003A0DD1">
      <w:r>
        <w:t>Should the course be unsuccessful on first application, feedback will be provided to help the provider prepare for resubmission. In this case, the full initial fee will be required for the panel to reconsider the course, although if the changes needed are minor, the fee charged will be at the discretion of the Play England Endorsement Panel.</w:t>
      </w:r>
    </w:p>
    <w:p w14:paraId="49BFC152" w14:textId="77777777" w:rsidR="006E7366" w:rsidRDefault="006E7366" w:rsidP="003A0DD1"/>
    <w:p w14:paraId="7FD20BB2" w14:textId="2D6DE6E5" w:rsidR="003A0DD1" w:rsidRDefault="00E73839" w:rsidP="003A0DD1">
      <w:r>
        <w:t xml:space="preserve">The Play England </w:t>
      </w:r>
      <w:r w:rsidR="00F51F0B">
        <w:t>Endorsement Panel</w:t>
      </w:r>
      <w:r>
        <w:t xml:space="preserve"> will consider the submission and </w:t>
      </w:r>
      <w:r w:rsidR="00F51F0B">
        <w:t xml:space="preserve">the chair, or another nominated member, will </w:t>
      </w:r>
      <w:r>
        <w:t xml:space="preserve">notify the training provider of their decision, </w:t>
      </w:r>
      <w:r w:rsidR="00BF3AD1">
        <w:t>along with feedback, within twelve</w:t>
      </w:r>
      <w:r>
        <w:t xml:space="preserve"> weeks of submission.  </w:t>
      </w:r>
      <w:r w:rsidR="003A0DD1">
        <w:t xml:space="preserve">All </w:t>
      </w:r>
      <w:r w:rsidR="00F35279">
        <w:t>Endorsement Panel m</w:t>
      </w:r>
      <w:r w:rsidR="00F51F0B">
        <w:t>embers</w:t>
      </w:r>
      <w:r w:rsidR="003A0DD1">
        <w:t xml:space="preserve"> who engage with endorsement have signed a </w:t>
      </w:r>
      <w:r w:rsidR="00F51F0B">
        <w:t>Code of Conduct and C</w:t>
      </w:r>
      <w:r w:rsidR="003A0DD1">
        <w:t xml:space="preserve">onfidentiality </w:t>
      </w:r>
      <w:r w:rsidR="00F51F0B">
        <w:t>Agreement</w:t>
      </w:r>
      <w:r w:rsidR="003A0DD1">
        <w:t>, promising not to plagiarize or share any of the material they read in their endorsement role.</w:t>
      </w:r>
      <w:r w:rsidR="00F35279">
        <w:t xml:space="preserve">  Endorsement Panel m</w:t>
      </w:r>
      <w:r w:rsidR="006E7366">
        <w:t>embers will consider the submission in t</w:t>
      </w:r>
      <w:r w:rsidR="008D41CB">
        <w:t>he light of five measures. To successfully gain endorsement, t</w:t>
      </w:r>
      <w:r w:rsidR="006E7366">
        <w:t>he course</w:t>
      </w:r>
      <w:r w:rsidR="008D41CB">
        <w:t xml:space="preserve"> will</w:t>
      </w:r>
      <w:r w:rsidR="006E7366">
        <w:t>:</w:t>
      </w:r>
    </w:p>
    <w:p w14:paraId="5C683370" w14:textId="784F3F89" w:rsidR="006E7366" w:rsidRDefault="008D41CB" w:rsidP="006E7366">
      <w:pPr>
        <w:pStyle w:val="ListParagraph"/>
        <w:numPr>
          <w:ilvl w:val="0"/>
          <w:numId w:val="1"/>
        </w:numPr>
      </w:pPr>
      <w:r>
        <w:t>represent</w:t>
      </w:r>
      <w:r w:rsidR="006E7366">
        <w:t xml:space="preserve"> good practice in playwork</w:t>
      </w:r>
    </w:p>
    <w:p w14:paraId="6297B348" w14:textId="096FE185" w:rsidR="006E7366" w:rsidRDefault="008D41CB" w:rsidP="006E7366">
      <w:pPr>
        <w:pStyle w:val="ListParagraph"/>
        <w:numPr>
          <w:ilvl w:val="0"/>
          <w:numId w:val="1"/>
        </w:numPr>
      </w:pPr>
      <w:r>
        <w:t>make sense and be</w:t>
      </w:r>
      <w:r w:rsidR="006E7366">
        <w:t xml:space="preserve"> cohesive</w:t>
      </w:r>
    </w:p>
    <w:p w14:paraId="21E3A515" w14:textId="2E760834" w:rsidR="006E7366" w:rsidRDefault="008D41CB" w:rsidP="006E7366">
      <w:pPr>
        <w:pStyle w:val="ListParagraph"/>
        <w:numPr>
          <w:ilvl w:val="0"/>
          <w:numId w:val="1"/>
        </w:numPr>
      </w:pPr>
      <w:r>
        <w:t>be</w:t>
      </w:r>
      <w:r w:rsidR="006E7366">
        <w:t xml:space="preserve"> based in active learning rather than ‘chalk and talk’</w:t>
      </w:r>
    </w:p>
    <w:p w14:paraId="48814A8F" w14:textId="185E1611" w:rsidR="006E7366" w:rsidRDefault="008D41CB" w:rsidP="006E7366">
      <w:pPr>
        <w:pStyle w:val="ListParagraph"/>
        <w:numPr>
          <w:ilvl w:val="0"/>
          <w:numId w:val="1"/>
        </w:numPr>
      </w:pPr>
      <w:r>
        <w:t>represent</w:t>
      </w:r>
      <w:r w:rsidR="006E7366">
        <w:t xml:space="preserve"> a quality experience for the learners</w:t>
      </w:r>
    </w:p>
    <w:p w14:paraId="23162D50" w14:textId="35522AE7" w:rsidR="006E7366" w:rsidRDefault="008D41CB" w:rsidP="006E7366">
      <w:pPr>
        <w:pStyle w:val="ListParagraph"/>
        <w:numPr>
          <w:ilvl w:val="0"/>
          <w:numId w:val="1"/>
        </w:numPr>
      </w:pPr>
      <w:r>
        <w:t>be</w:t>
      </w:r>
      <w:r w:rsidR="006E7366">
        <w:t xml:space="preserve"> underpinned by the Playwork Principles </w:t>
      </w:r>
      <w:r w:rsidR="006E7366">
        <w:rPr>
          <w:rStyle w:val="FootnoteReference"/>
        </w:rPr>
        <w:footnoteReference w:id="1"/>
      </w:r>
    </w:p>
    <w:p w14:paraId="381795D7" w14:textId="4BC06100" w:rsidR="003A0DD1" w:rsidRDefault="00F35279" w:rsidP="003A0DD1">
      <w:r>
        <w:t>In addition, the applicant must provide the relevant appropriate evidence</w:t>
      </w:r>
      <w:r w:rsidR="00AA757D">
        <w:t>,</w:t>
      </w:r>
      <w:r>
        <w:t xml:space="preserve"> which is listed in this application form.</w:t>
      </w:r>
    </w:p>
    <w:p w14:paraId="0C6C775D" w14:textId="77777777" w:rsidR="00F35279" w:rsidRDefault="00F35279" w:rsidP="003A0DD1"/>
    <w:p w14:paraId="30E293C9" w14:textId="6C3C188A" w:rsidR="00F35279" w:rsidRDefault="00E73839" w:rsidP="00F35279">
      <w:r>
        <w:t>Successfully endorsed courses will be listed on the Play England website</w:t>
      </w:r>
      <w:r w:rsidR="00F35279">
        <w:t xml:space="preserve"> and the applicant invited to write a brief blog to accompany the text</w:t>
      </w:r>
      <w:r w:rsidR="003A0DD1">
        <w:t xml:space="preserve">. </w:t>
      </w:r>
      <w:r w:rsidR="00ED4CEB">
        <w:t xml:space="preserve"> A ‘Play England endorsed course’ logo will also be provided to be used on course publicity materials, certificates and websites. </w:t>
      </w:r>
      <w:r w:rsidR="003A0DD1">
        <w:t xml:space="preserve"> It should</w:t>
      </w:r>
      <w:r w:rsidR="00F35279">
        <w:t xml:space="preserve"> be noted that Play England can</w:t>
      </w:r>
      <w:r w:rsidR="003A0DD1">
        <w:t>not be held responsible for the delivery of endorsed training, and that endorsement applies solely to the content and structure of the training course.</w:t>
      </w:r>
      <w:r w:rsidR="00F35279">
        <w:t xml:space="preserve"> There will be no quality assurance visits made to observe delivery of the course(s) submitted</w:t>
      </w:r>
      <w:r w:rsidR="00BF3AD1">
        <w:t>,</w:t>
      </w:r>
      <w:bookmarkStart w:id="0" w:name="_GoBack"/>
      <w:bookmarkEnd w:id="0"/>
      <w:r w:rsidR="00F35279">
        <w:t xml:space="preserve"> although this service can be provided on request for an additional fee.</w:t>
      </w:r>
    </w:p>
    <w:p w14:paraId="7BDC1B6A" w14:textId="5A7E0DC1" w:rsidR="00E73839" w:rsidRDefault="00E73839"/>
    <w:p w14:paraId="21855537" w14:textId="59588369" w:rsidR="003A0DD1" w:rsidRDefault="003A0DD1">
      <w:r>
        <w:t xml:space="preserve">Courses are initially endorsed for three years following which they should be resubmitted in a revised, or </w:t>
      </w:r>
      <w:r w:rsidR="00E765C2">
        <w:t>if still relevant, in the original form along with the fee</w:t>
      </w:r>
      <w:r>
        <w:t xml:space="preserve">.  </w:t>
      </w:r>
      <w:r w:rsidRPr="00F35279">
        <w:t>Play England will send a reminder to the training provider six months before endorsement expires</w:t>
      </w:r>
      <w:r>
        <w:t>, to enable a further submission to be made.</w:t>
      </w:r>
    </w:p>
    <w:p w14:paraId="1322EAA9" w14:textId="77777777" w:rsidR="00E73839" w:rsidRDefault="00E73839"/>
    <w:p w14:paraId="3D911A67" w14:textId="77777777" w:rsidR="00E73839" w:rsidRDefault="00E73839"/>
    <w:p w14:paraId="02AEC66D" w14:textId="77777777" w:rsidR="00FE0B6C" w:rsidRDefault="00E73839">
      <w:pPr>
        <w:rPr>
          <w:b/>
        </w:rPr>
      </w:pPr>
      <w:r w:rsidRPr="00E73839">
        <w:rPr>
          <w:b/>
        </w:rPr>
        <w:t>Quality Standards</w:t>
      </w:r>
    </w:p>
    <w:p w14:paraId="05FEF162" w14:textId="77777777" w:rsidR="00F023A9" w:rsidRPr="00E73839" w:rsidRDefault="00F023A9">
      <w:pPr>
        <w:rPr>
          <w:b/>
        </w:rPr>
      </w:pPr>
    </w:p>
    <w:p w14:paraId="207EEF68" w14:textId="4B1DE658" w:rsidR="00E73839" w:rsidRDefault="003A0DD1">
      <w:r>
        <w:t xml:space="preserve">The form that follows </w:t>
      </w:r>
      <w:r w:rsidR="00AF31AD">
        <w:t xml:space="preserve">asks you to provide information about the course, </w:t>
      </w:r>
      <w:r w:rsidR="00E765C2">
        <w:t>how</w:t>
      </w:r>
      <w:r w:rsidR="00AF31AD">
        <w:t xml:space="preserve"> it will be delivered and the people who are involved in its delivery. </w:t>
      </w:r>
      <w:r w:rsidR="00F023A9">
        <w:t xml:space="preserve">You must complete each section, stating where the information can be found (e.g. Learning Outcomes:  on scheme of work in Tutor Materials). It is important that you also map your course to the national occupational standards that are listed in the form, as this enables the panel which is considering your submission to check that the course is relevant for the chosen audience and that it covers useful and relevant topics for their level. </w:t>
      </w:r>
      <w:r w:rsidR="00CD1D13">
        <w:t>You are not required to cover a specific number of units, but as national occupational standards establish a benchmark of competence for the sector, this mapping will demonstrate relevance to the learner and make the level of the training clear.</w:t>
      </w:r>
    </w:p>
    <w:p w14:paraId="40B33918" w14:textId="77777777" w:rsidR="003A0DD1" w:rsidRDefault="003A0DD1"/>
    <w:p w14:paraId="36A233E2" w14:textId="77777777" w:rsidR="003A0DD1" w:rsidRDefault="003A0DD1"/>
    <w:p w14:paraId="07AD4550" w14:textId="77777777" w:rsidR="003A0DD1" w:rsidRPr="00CD1D13" w:rsidRDefault="00CD1D13">
      <w:pPr>
        <w:rPr>
          <w:b/>
        </w:rPr>
      </w:pPr>
      <w:r w:rsidRPr="00CD1D13">
        <w:rPr>
          <w:b/>
        </w:rPr>
        <w:t>Appeal</w:t>
      </w:r>
    </w:p>
    <w:p w14:paraId="1D48CA3B" w14:textId="77777777" w:rsidR="00CD1D13" w:rsidRDefault="00CD1D13"/>
    <w:p w14:paraId="1AB55F8B" w14:textId="56650B2F" w:rsidR="00CD1D13" w:rsidRDefault="00CD1D13">
      <w:r>
        <w:t xml:space="preserve">Should you be unhappy with the decision of the panel, you should </w:t>
      </w:r>
      <w:r w:rsidR="00E765C2">
        <w:t xml:space="preserve">write to </w:t>
      </w:r>
      <w:hyperlink r:id="rId10" w:history="1">
        <w:r w:rsidR="00AA757D" w:rsidRPr="00F80ADF">
          <w:rPr>
            <w:rStyle w:val="Hyperlink"/>
          </w:rPr>
          <w:t>training@playengland.net</w:t>
        </w:r>
      </w:hyperlink>
      <w:r>
        <w:t>,</w:t>
      </w:r>
      <w:r w:rsidR="00AA757D">
        <w:t xml:space="preserve"> </w:t>
      </w:r>
      <w:r>
        <w:t>stating your reasons for disagreement with the decision.  Play England will appoint a third party (someone who has not been involved in the initial decision</w:t>
      </w:r>
      <w:r w:rsidR="00F51F0B">
        <w:t>, usually the Chair of Trustees</w:t>
      </w:r>
      <w:r>
        <w:t>) to consider the submission and offer an independent decision which will be r</w:t>
      </w:r>
      <w:r w:rsidR="00E765C2">
        <w:t>elayed to you within four</w:t>
      </w:r>
      <w:r>
        <w:t xml:space="preserve"> weeks of the initial appeal.</w:t>
      </w:r>
    </w:p>
    <w:p w14:paraId="3B1F2AD1" w14:textId="77777777" w:rsidR="003A0DD1" w:rsidRDefault="003A0DD1">
      <w:r>
        <w:br w:type="page"/>
      </w:r>
    </w:p>
    <w:p w14:paraId="3A744E67" w14:textId="0BEF5491" w:rsidR="00F51F0B" w:rsidRPr="00F51F0B" w:rsidRDefault="00F51F0B">
      <w:pPr>
        <w:rPr>
          <w:b/>
          <w:i/>
          <w:sz w:val="28"/>
          <w:szCs w:val="28"/>
        </w:rPr>
      </w:pPr>
      <w:r w:rsidRPr="00F51F0B">
        <w:rPr>
          <w:b/>
          <w:i/>
          <w:sz w:val="28"/>
          <w:szCs w:val="28"/>
        </w:rPr>
        <w:t xml:space="preserve">Please complete this form and submit it, electronically, with the supporting evidence requested, to </w:t>
      </w:r>
      <w:hyperlink r:id="rId11" w:history="1">
        <w:r w:rsidR="00AA757D">
          <w:rPr>
            <w:rStyle w:val="Hyperlink"/>
            <w:b/>
            <w:i/>
            <w:sz w:val="28"/>
            <w:szCs w:val="28"/>
          </w:rPr>
          <w:t>training@playengland.net</w:t>
        </w:r>
      </w:hyperlink>
    </w:p>
    <w:p w14:paraId="1B8191F0" w14:textId="77777777" w:rsidR="00F51F0B" w:rsidRPr="00F51F0B" w:rsidRDefault="00F51F0B">
      <w:pPr>
        <w:rPr>
          <w:b/>
          <w:i/>
          <w:sz w:val="28"/>
          <w:szCs w:val="28"/>
        </w:rPr>
      </w:pPr>
    </w:p>
    <w:p w14:paraId="35BA6D2B" w14:textId="77777777" w:rsidR="003A0DD1" w:rsidRPr="00F51F0B" w:rsidRDefault="003A0DD1">
      <w:pPr>
        <w:rPr>
          <w:b/>
          <w:sz w:val="32"/>
          <w:szCs w:val="32"/>
        </w:rPr>
      </w:pPr>
      <w:r w:rsidRPr="00F51F0B">
        <w:rPr>
          <w:b/>
          <w:sz w:val="32"/>
          <w:szCs w:val="32"/>
        </w:rPr>
        <w:t>Submission for Endorsement</w:t>
      </w:r>
    </w:p>
    <w:p w14:paraId="4BFACAE9" w14:textId="77777777" w:rsidR="003A0DD1" w:rsidRDefault="003A0DD1"/>
    <w:p w14:paraId="6443355D" w14:textId="0AAEABDA" w:rsidR="00BF3AD1" w:rsidRDefault="00BF3AD1">
      <w:r>
        <w:rPr>
          <w:rStyle w:val="FootnoteReference"/>
        </w:rPr>
        <w:footnoteReference w:id="2"/>
      </w:r>
      <w:r>
        <w:t>Contact Name:</w:t>
      </w:r>
      <w:r>
        <w:tab/>
      </w:r>
      <w:r>
        <w:tab/>
      </w:r>
      <w:r>
        <w:tab/>
      </w:r>
      <w:r>
        <w:tab/>
        <w:t>Contact Organisation Name:</w:t>
      </w:r>
    </w:p>
    <w:p w14:paraId="6C3F0055" w14:textId="77777777" w:rsidR="00BF3AD1" w:rsidRDefault="00BF3AD1"/>
    <w:p w14:paraId="71232FDB" w14:textId="77777777" w:rsidR="00BF3AD1" w:rsidRDefault="00BF3AD1"/>
    <w:p w14:paraId="43BE1985" w14:textId="03033D7A" w:rsidR="00BF3AD1" w:rsidRDefault="00BF3AD1">
      <w:r>
        <w:t>Contact Postal Address:</w:t>
      </w:r>
    </w:p>
    <w:p w14:paraId="6EE5DAAE" w14:textId="77777777" w:rsidR="00BF3AD1" w:rsidRDefault="00BF3AD1"/>
    <w:p w14:paraId="2E5A12F7" w14:textId="77777777" w:rsidR="00BF3AD1" w:rsidRDefault="00BF3AD1"/>
    <w:p w14:paraId="01631412" w14:textId="77777777" w:rsidR="00BF3AD1" w:rsidRDefault="00BF3AD1"/>
    <w:p w14:paraId="5F7822B9" w14:textId="4504829D" w:rsidR="00BF3AD1" w:rsidRDefault="00BF3AD1">
      <w:r>
        <w:t>Contact Email:</w:t>
      </w:r>
      <w:r>
        <w:tab/>
      </w:r>
      <w:r>
        <w:tab/>
      </w:r>
      <w:r>
        <w:tab/>
      </w:r>
      <w:r>
        <w:tab/>
      </w:r>
      <w:r>
        <w:tab/>
        <w:t>Contact Phone Number:</w:t>
      </w:r>
    </w:p>
    <w:p w14:paraId="5913945B" w14:textId="77777777" w:rsidR="00BF3AD1" w:rsidRDefault="00BF3AD1"/>
    <w:p w14:paraId="6DEFD061" w14:textId="77777777" w:rsidR="00BF3AD1" w:rsidRDefault="00BF3AD1"/>
    <w:p w14:paraId="6F4720A3" w14:textId="77777777" w:rsidR="003A0DD1" w:rsidRDefault="003A0DD1">
      <w:r>
        <w:t>Title and level</w:t>
      </w:r>
      <w:r w:rsidR="00626372">
        <w:rPr>
          <w:rStyle w:val="FootnoteReference"/>
        </w:rPr>
        <w:footnoteReference w:id="3"/>
      </w:r>
      <w:r>
        <w:t xml:space="preserve"> of training course:</w:t>
      </w:r>
    </w:p>
    <w:p w14:paraId="16BBFECF" w14:textId="77777777" w:rsidR="003A0DD1" w:rsidRDefault="003A0DD1"/>
    <w:p w14:paraId="4264FF27" w14:textId="77777777" w:rsidR="00893508" w:rsidRDefault="00893508"/>
    <w:p w14:paraId="379D431A" w14:textId="77777777" w:rsidR="003A0DD1" w:rsidRDefault="003A0DD1">
      <w:r>
        <w:t xml:space="preserve">Description of the </w:t>
      </w:r>
      <w:r w:rsidR="00626372">
        <w:t>training</w:t>
      </w:r>
      <w:r w:rsidR="00626372">
        <w:rPr>
          <w:rStyle w:val="FootnoteReference"/>
        </w:rPr>
        <w:footnoteReference w:id="4"/>
      </w:r>
      <w:r w:rsidR="00626372">
        <w:t>:</w:t>
      </w:r>
    </w:p>
    <w:p w14:paraId="2723FE4F" w14:textId="77777777" w:rsidR="00626372" w:rsidRDefault="00626372"/>
    <w:p w14:paraId="2ADFE994" w14:textId="77777777" w:rsidR="00626372" w:rsidRDefault="00626372"/>
    <w:p w14:paraId="2418713C" w14:textId="77777777" w:rsidR="00893508" w:rsidRDefault="00893508"/>
    <w:p w14:paraId="58BCCD8F" w14:textId="77777777" w:rsidR="00893508" w:rsidRDefault="00893508">
      <w:r>
        <w:t>Aim(s) of the course</w:t>
      </w:r>
      <w:r>
        <w:rPr>
          <w:rStyle w:val="FootnoteReference"/>
        </w:rPr>
        <w:footnoteReference w:id="5"/>
      </w:r>
      <w:r>
        <w:t>:</w:t>
      </w:r>
    </w:p>
    <w:p w14:paraId="5E26BAB8" w14:textId="77777777" w:rsidR="00893508" w:rsidRDefault="00893508"/>
    <w:p w14:paraId="241A0D4E" w14:textId="77777777" w:rsidR="00BF3AD1" w:rsidRDefault="00BF3AD1"/>
    <w:p w14:paraId="09A12F8A" w14:textId="77777777" w:rsidR="00893508" w:rsidRDefault="00893508">
      <w:r>
        <w:t>Learning Outcomes</w:t>
      </w:r>
      <w:r>
        <w:rPr>
          <w:rStyle w:val="FootnoteReference"/>
        </w:rPr>
        <w:footnoteReference w:id="6"/>
      </w:r>
      <w:r>
        <w:t>:</w:t>
      </w:r>
    </w:p>
    <w:p w14:paraId="07A97D14" w14:textId="77777777" w:rsidR="00893508" w:rsidRDefault="00893508"/>
    <w:p w14:paraId="0C3027BC" w14:textId="77777777" w:rsidR="00893508" w:rsidRDefault="00893508"/>
    <w:p w14:paraId="2E710501" w14:textId="77777777" w:rsidR="00893508" w:rsidRDefault="00893508"/>
    <w:p w14:paraId="40D9C98F" w14:textId="77777777" w:rsidR="00893508" w:rsidRDefault="00893508"/>
    <w:p w14:paraId="7E1656C0" w14:textId="77777777" w:rsidR="00893508" w:rsidRDefault="00893508"/>
    <w:p w14:paraId="31C11663" w14:textId="77777777" w:rsidR="00893508" w:rsidRDefault="00893508"/>
    <w:p w14:paraId="4EA3E2B1" w14:textId="77777777" w:rsidR="00BF3AD1" w:rsidRDefault="00BF3AD1"/>
    <w:p w14:paraId="141E76C6" w14:textId="1D9E0208" w:rsidR="00893508" w:rsidRDefault="00F51F0B">
      <w:r>
        <w:t>How will you know that the venue chosen for delivery of this training is accessible to all learners?</w:t>
      </w:r>
      <w:r w:rsidR="00893508">
        <w:rPr>
          <w:rStyle w:val="FootnoteReference"/>
        </w:rPr>
        <w:footnoteReference w:id="7"/>
      </w:r>
      <w:r w:rsidR="00893508">
        <w:t>:</w:t>
      </w:r>
    </w:p>
    <w:p w14:paraId="6FBF53E2" w14:textId="77777777" w:rsidR="00893508" w:rsidRDefault="00893508"/>
    <w:p w14:paraId="1A01E9A8" w14:textId="77777777" w:rsidR="00893508" w:rsidRDefault="00893508"/>
    <w:p w14:paraId="566DA2E1" w14:textId="77777777" w:rsidR="00893508" w:rsidRDefault="00893508"/>
    <w:p w14:paraId="51C0AE2B" w14:textId="77777777" w:rsidR="00F51F0B" w:rsidRDefault="00F51F0B"/>
    <w:p w14:paraId="0F337F16" w14:textId="77777777" w:rsidR="00893508" w:rsidRDefault="00893508">
      <w:r>
        <w:t>Physical resources</w:t>
      </w:r>
      <w:r>
        <w:rPr>
          <w:rStyle w:val="FootnoteReference"/>
        </w:rPr>
        <w:footnoteReference w:id="8"/>
      </w:r>
      <w:r>
        <w:t>:</w:t>
      </w:r>
    </w:p>
    <w:p w14:paraId="459F36A0" w14:textId="77777777" w:rsidR="00893508" w:rsidRDefault="00893508"/>
    <w:p w14:paraId="07FF647B" w14:textId="77777777" w:rsidR="00893508" w:rsidRDefault="00893508"/>
    <w:p w14:paraId="6BBE79AE" w14:textId="77777777" w:rsidR="00AF31AD" w:rsidRDefault="00AF31AD"/>
    <w:p w14:paraId="28062BCE" w14:textId="77777777" w:rsidR="00893508" w:rsidRDefault="00893508"/>
    <w:p w14:paraId="0FCB3968" w14:textId="77777777" w:rsidR="00893508" w:rsidRDefault="00893508">
      <w:r>
        <w:t>Tutors</w:t>
      </w:r>
      <w:r>
        <w:rPr>
          <w:rStyle w:val="FootnoteReference"/>
        </w:rPr>
        <w:footnoteReference w:id="9"/>
      </w:r>
      <w:r>
        <w:t>:</w:t>
      </w:r>
    </w:p>
    <w:p w14:paraId="02660DC5" w14:textId="77777777" w:rsidR="00AF31AD" w:rsidRDefault="00AF31AD"/>
    <w:p w14:paraId="202B00E1" w14:textId="77777777" w:rsidR="00AF31AD" w:rsidRDefault="00AF31AD"/>
    <w:p w14:paraId="2CCD8811" w14:textId="77777777" w:rsidR="00AF31AD" w:rsidRDefault="00AF31AD"/>
    <w:p w14:paraId="587DE62C" w14:textId="77777777" w:rsidR="00AF31AD" w:rsidRDefault="00AF31AD"/>
    <w:p w14:paraId="70F40AE9" w14:textId="77777777" w:rsidR="00AF31AD" w:rsidRDefault="00AF31AD"/>
    <w:p w14:paraId="5D53802F" w14:textId="77777777" w:rsidR="00AF31AD" w:rsidRDefault="00AF31AD">
      <w:r>
        <w:t>Organisational Mission Statement, Aims and Objectives</w:t>
      </w:r>
      <w:r>
        <w:rPr>
          <w:rStyle w:val="FootnoteReference"/>
        </w:rPr>
        <w:footnoteReference w:id="10"/>
      </w:r>
      <w:r>
        <w:t>:</w:t>
      </w:r>
    </w:p>
    <w:p w14:paraId="67696882" w14:textId="77777777" w:rsidR="00F36DC8" w:rsidRDefault="00F36DC8"/>
    <w:p w14:paraId="51DB3079" w14:textId="77777777" w:rsidR="00F36DC8" w:rsidRDefault="00F36DC8"/>
    <w:p w14:paraId="60DF655A" w14:textId="77777777" w:rsidR="00F36DC8" w:rsidRDefault="00F36DC8"/>
    <w:p w14:paraId="75400DE6" w14:textId="77777777" w:rsidR="00F36DC8" w:rsidRDefault="00F36DC8"/>
    <w:p w14:paraId="35623973" w14:textId="77777777" w:rsidR="00F36DC8" w:rsidRDefault="00F36DC8"/>
    <w:p w14:paraId="1442C539" w14:textId="77777777" w:rsidR="00F36DC8" w:rsidRDefault="00F36DC8">
      <w:r>
        <w:t>Equality and Diversity Policy and Procedure</w:t>
      </w:r>
      <w:r>
        <w:rPr>
          <w:rStyle w:val="FootnoteReference"/>
        </w:rPr>
        <w:footnoteReference w:id="11"/>
      </w:r>
      <w:r>
        <w:t>:</w:t>
      </w:r>
    </w:p>
    <w:p w14:paraId="6094EA61" w14:textId="77777777" w:rsidR="00F36DC8" w:rsidRDefault="00F36DC8"/>
    <w:p w14:paraId="4BF080CD" w14:textId="77777777" w:rsidR="00F36DC8" w:rsidRDefault="00F36DC8"/>
    <w:p w14:paraId="648A1216" w14:textId="77777777" w:rsidR="00F36DC8" w:rsidRDefault="00F36DC8"/>
    <w:p w14:paraId="1FE4B920" w14:textId="77777777" w:rsidR="00F36DC8" w:rsidRDefault="00F36DC8"/>
    <w:p w14:paraId="249EC004" w14:textId="77777777" w:rsidR="00F36DC8" w:rsidRDefault="00F36DC8"/>
    <w:p w14:paraId="7939268D" w14:textId="77777777" w:rsidR="00F36DC8" w:rsidRDefault="00F36DC8"/>
    <w:p w14:paraId="0CFE1AE7" w14:textId="0B5AD29C" w:rsidR="00AA757D" w:rsidRDefault="00AA757D">
      <w:r>
        <w:br w:type="page"/>
      </w:r>
    </w:p>
    <w:p w14:paraId="364E511C" w14:textId="77777777" w:rsidR="00AA757D" w:rsidRDefault="00AA757D"/>
    <w:p w14:paraId="3FCEE059" w14:textId="77777777" w:rsidR="00F36DC8" w:rsidRDefault="00F36DC8">
      <w:r>
        <w:t>Appeals Procedure</w:t>
      </w:r>
      <w:r>
        <w:rPr>
          <w:rStyle w:val="FootnoteReference"/>
        </w:rPr>
        <w:footnoteReference w:id="12"/>
      </w:r>
      <w:r>
        <w:t>:</w:t>
      </w:r>
    </w:p>
    <w:p w14:paraId="7E819197" w14:textId="77777777" w:rsidR="00F36DC8" w:rsidRDefault="00F36DC8"/>
    <w:p w14:paraId="4BBB5733" w14:textId="77777777" w:rsidR="00F36DC8" w:rsidRDefault="00F36DC8"/>
    <w:p w14:paraId="6D0D176A" w14:textId="77777777" w:rsidR="00F36DC8" w:rsidRDefault="00F36DC8"/>
    <w:p w14:paraId="2A48402F" w14:textId="77777777" w:rsidR="00F36DC8" w:rsidRDefault="00F36DC8"/>
    <w:p w14:paraId="30D31C86" w14:textId="77777777" w:rsidR="00F36DC8" w:rsidRDefault="00F36DC8"/>
    <w:p w14:paraId="2DFA052A" w14:textId="77777777" w:rsidR="00BD40B4" w:rsidRDefault="00BD40B4"/>
    <w:p w14:paraId="6BA4F6D8" w14:textId="77777777" w:rsidR="00F36DC8" w:rsidRDefault="00F36DC8">
      <w:r>
        <w:t>Reasonable Adjustment and Learning Support Arrangements</w:t>
      </w:r>
      <w:r>
        <w:rPr>
          <w:rStyle w:val="FootnoteReference"/>
        </w:rPr>
        <w:footnoteReference w:id="13"/>
      </w:r>
      <w:r>
        <w:t>:</w:t>
      </w:r>
    </w:p>
    <w:p w14:paraId="329EAD76" w14:textId="77777777" w:rsidR="00F36DC8" w:rsidRDefault="00F36DC8"/>
    <w:p w14:paraId="0C715E6A" w14:textId="77777777" w:rsidR="00F36DC8" w:rsidRDefault="00F36DC8"/>
    <w:p w14:paraId="743FB41D" w14:textId="77777777" w:rsidR="00F36DC8" w:rsidRDefault="00F36DC8"/>
    <w:p w14:paraId="4AEDB1CC" w14:textId="77777777" w:rsidR="00F36DC8" w:rsidRDefault="00F36DC8"/>
    <w:p w14:paraId="1BCAC34B" w14:textId="77777777" w:rsidR="00F36DC8" w:rsidRDefault="00F36DC8"/>
    <w:p w14:paraId="4CB2C21A" w14:textId="77777777" w:rsidR="00BD40B4" w:rsidRDefault="00BD40B4"/>
    <w:p w14:paraId="00CD3F95" w14:textId="77777777" w:rsidR="00F36DC8" w:rsidRDefault="00F36DC8">
      <w:r>
        <w:t>Quality Assurance Policy and Procedure</w:t>
      </w:r>
      <w:r>
        <w:rPr>
          <w:rStyle w:val="FootnoteReference"/>
        </w:rPr>
        <w:footnoteReference w:id="14"/>
      </w:r>
      <w:r>
        <w:t>:</w:t>
      </w:r>
    </w:p>
    <w:p w14:paraId="5D0CEC54" w14:textId="77777777" w:rsidR="00F36DC8" w:rsidRDefault="00F36DC8"/>
    <w:p w14:paraId="53D32B02" w14:textId="77777777" w:rsidR="00F36DC8" w:rsidRDefault="00F36DC8"/>
    <w:p w14:paraId="6725BE85" w14:textId="77777777" w:rsidR="00F36DC8" w:rsidRDefault="00F36DC8"/>
    <w:p w14:paraId="2E0AE981" w14:textId="77777777" w:rsidR="00F36DC8" w:rsidRDefault="00F36DC8"/>
    <w:p w14:paraId="73ACD6FF" w14:textId="77777777" w:rsidR="00F36DC8" w:rsidRDefault="00F36DC8"/>
    <w:p w14:paraId="48C0EC5F" w14:textId="77777777" w:rsidR="00F36DC8" w:rsidRDefault="00F36DC8"/>
    <w:p w14:paraId="2C38DC8B" w14:textId="77777777" w:rsidR="00BD40B4" w:rsidRDefault="00BD40B4">
      <w:r>
        <w:t>Learner Handbook</w:t>
      </w:r>
      <w:r>
        <w:rPr>
          <w:rStyle w:val="FootnoteReference"/>
        </w:rPr>
        <w:footnoteReference w:id="15"/>
      </w:r>
      <w:r>
        <w:t>:</w:t>
      </w:r>
    </w:p>
    <w:p w14:paraId="1C7186C8" w14:textId="77777777" w:rsidR="005D437D" w:rsidRDefault="005D437D"/>
    <w:p w14:paraId="4A4C68AB" w14:textId="77777777" w:rsidR="005D437D" w:rsidRDefault="005D437D"/>
    <w:p w14:paraId="025C5CBB" w14:textId="77777777" w:rsidR="00F51F0B" w:rsidRDefault="00F51F0B"/>
    <w:p w14:paraId="705842EE" w14:textId="77777777" w:rsidR="005D437D" w:rsidRDefault="005D437D">
      <w:r>
        <w:t>Tutor Materials</w:t>
      </w:r>
      <w:r>
        <w:rPr>
          <w:rStyle w:val="FootnoteReference"/>
        </w:rPr>
        <w:footnoteReference w:id="16"/>
      </w:r>
      <w:r>
        <w:t>:</w:t>
      </w:r>
    </w:p>
    <w:p w14:paraId="050CAA5D" w14:textId="77777777" w:rsidR="005D437D" w:rsidRDefault="005D437D"/>
    <w:p w14:paraId="51F055AD" w14:textId="77777777" w:rsidR="005D437D" w:rsidRDefault="005D437D"/>
    <w:p w14:paraId="0C13A7EA" w14:textId="77777777" w:rsidR="005D437D" w:rsidRDefault="005D437D"/>
    <w:p w14:paraId="691D7C38" w14:textId="77777777" w:rsidR="005D437D" w:rsidRDefault="005D437D"/>
    <w:p w14:paraId="2B3363BC" w14:textId="77777777" w:rsidR="00524A1D" w:rsidRDefault="00524A1D"/>
    <w:p w14:paraId="6D85F2A5" w14:textId="77777777" w:rsidR="00524A1D" w:rsidRDefault="00524A1D"/>
    <w:p w14:paraId="46BA8B7E" w14:textId="77777777" w:rsidR="00524A1D" w:rsidRDefault="00524A1D"/>
    <w:p w14:paraId="7D863BCF" w14:textId="77777777" w:rsidR="00524A1D" w:rsidRDefault="00524A1D"/>
    <w:p w14:paraId="21B168A4" w14:textId="77777777" w:rsidR="00524A1D" w:rsidRDefault="00524A1D"/>
    <w:p w14:paraId="665E5342" w14:textId="77777777" w:rsidR="005D437D" w:rsidRDefault="005D437D"/>
    <w:p w14:paraId="4BAD02C9" w14:textId="77777777" w:rsidR="005D437D" w:rsidRDefault="00524A1D">
      <w:r>
        <w:t>As</w:t>
      </w:r>
      <w:r w:rsidR="005D437D">
        <w:t>s</w:t>
      </w:r>
      <w:r>
        <w:t>essment Tools</w:t>
      </w:r>
      <w:r w:rsidR="005D437D">
        <w:rPr>
          <w:rStyle w:val="FootnoteReference"/>
        </w:rPr>
        <w:footnoteReference w:id="17"/>
      </w:r>
      <w:r w:rsidR="005D437D">
        <w:t>:</w:t>
      </w:r>
    </w:p>
    <w:p w14:paraId="4750C3DE" w14:textId="77777777" w:rsidR="00524A1D" w:rsidRDefault="00524A1D"/>
    <w:p w14:paraId="0076F63E" w14:textId="77777777" w:rsidR="00524A1D" w:rsidRDefault="00524A1D"/>
    <w:p w14:paraId="6ED14CC9" w14:textId="77777777" w:rsidR="00524A1D" w:rsidRDefault="00524A1D"/>
    <w:p w14:paraId="6E7BB7EC" w14:textId="77777777" w:rsidR="00524A1D" w:rsidRDefault="00524A1D"/>
    <w:p w14:paraId="1B4BDCB0" w14:textId="77777777" w:rsidR="00524A1D" w:rsidRDefault="00524A1D"/>
    <w:p w14:paraId="485DFA78" w14:textId="77777777" w:rsidR="00524A1D" w:rsidRDefault="00524A1D"/>
    <w:p w14:paraId="585E9FB7" w14:textId="77777777" w:rsidR="00524A1D" w:rsidRDefault="00524A1D"/>
    <w:p w14:paraId="41220C51" w14:textId="77777777" w:rsidR="00524A1D" w:rsidRDefault="00524A1D"/>
    <w:p w14:paraId="523F5B49" w14:textId="77777777" w:rsidR="00524A1D" w:rsidRDefault="00524A1D"/>
    <w:p w14:paraId="639DF3E2" w14:textId="77777777" w:rsidR="00524A1D" w:rsidRDefault="00524A1D"/>
    <w:p w14:paraId="3DA20250" w14:textId="64882A08" w:rsidR="00524A1D" w:rsidRDefault="00F51F0B">
      <w:r>
        <w:t>Certificate</w:t>
      </w:r>
      <w:r>
        <w:rPr>
          <w:rStyle w:val="FootnoteReference"/>
        </w:rPr>
        <w:footnoteReference w:id="18"/>
      </w:r>
    </w:p>
    <w:p w14:paraId="0B3F8F68" w14:textId="77777777" w:rsidR="00524A1D" w:rsidRDefault="00524A1D"/>
    <w:p w14:paraId="206D422E" w14:textId="77777777" w:rsidR="00524A1D" w:rsidRDefault="00524A1D"/>
    <w:p w14:paraId="1A90976F" w14:textId="77777777" w:rsidR="00524A1D" w:rsidRDefault="00524A1D"/>
    <w:p w14:paraId="380E440F" w14:textId="77777777" w:rsidR="00524A1D" w:rsidRDefault="00524A1D"/>
    <w:p w14:paraId="19A35F31" w14:textId="77777777" w:rsidR="00F51F0B" w:rsidRDefault="00F51F0B"/>
    <w:p w14:paraId="2B878E47" w14:textId="77777777" w:rsidR="00F51F0B" w:rsidRDefault="00F51F0B"/>
    <w:p w14:paraId="6DB25AA9" w14:textId="7E6F0ACC" w:rsidR="00524A1D" w:rsidRPr="006577AA" w:rsidRDefault="00F51F0B">
      <w:pPr>
        <w:rPr>
          <w:b/>
          <w:i/>
          <w:sz w:val="28"/>
          <w:szCs w:val="28"/>
        </w:rPr>
      </w:pPr>
      <w:r w:rsidRPr="00F51F0B">
        <w:rPr>
          <w:b/>
          <w:i/>
          <w:sz w:val="28"/>
          <w:szCs w:val="28"/>
        </w:rPr>
        <w:t xml:space="preserve">Please complete this form and submit it, electronically, with the supporting evidence requested, to </w:t>
      </w:r>
      <w:hyperlink r:id="rId12" w:history="1">
        <w:r w:rsidR="00AA757D" w:rsidRPr="00F80ADF">
          <w:rPr>
            <w:rStyle w:val="Hyperlink"/>
            <w:b/>
            <w:i/>
            <w:sz w:val="28"/>
            <w:szCs w:val="28"/>
          </w:rPr>
          <w:t>training@playengland.net</w:t>
        </w:r>
      </w:hyperlink>
    </w:p>
    <w:p w14:paraId="6E4CF6C2" w14:textId="77777777" w:rsidR="00524A1D" w:rsidRDefault="00524A1D">
      <w:pPr>
        <w:rPr>
          <w:b/>
        </w:rPr>
      </w:pPr>
      <w:r>
        <w:rPr>
          <w:b/>
        </w:rPr>
        <w:br w:type="page"/>
      </w:r>
    </w:p>
    <w:p w14:paraId="489E07AA" w14:textId="77777777" w:rsidR="00F51F0B" w:rsidRPr="00F51F0B" w:rsidRDefault="00F51F0B" w:rsidP="00F51F0B">
      <w:pPr>
        <w:rPr>
          <w:b/>
          <w:i/>
          <w:sz w:val="28"/>
          <w:szCs w:val="28"/>
        </w:rPr>
      </w:pPr>
    </w:p>
    <w:p w14:paraId="19A369F0" w14:textId="77777777" w:rsidR="00524A1D" w:rsidRPr="00F51F0B" w:rsidRDefault="00524A1D">
      <w:pPr>
        <w:rPr>
          <w:b/>
          <w:sz w:val="28"/>
          <w:szCs w:val="28"/>
        </w:rPr>
      </w:pPr>
      <w:r w:rsidRPr="00F51F0B">
        <w:rPr>
          <w:b/>
          <w:sz w:val="28"/>
          <w:szCs w:val="28"/>
        </w:rPr>
        <w:t>National Occupatio</w:t>
      </w:r>
      <w:r w:rsidR="00F023A9" w:rsidRPr="00F51F0B">
        <w:rPr>
          <w:b/>
          <w:sz w:val="28"/>
          <w:szCs w:val="28"/>
        </w:rPr>
        <w:t>nal Standards for Playwork (Feb 2016</w:t>
      </w:r>
      <w:r w:rsidRPr="00F51F0B">
        <w:rPr>
          <w:b/>
          <w:sz w:val="28"/>
          <w:szCs w:val="28"/>
        </w:rPr>
        <w:t>)</w:t>
      </w:r>
    </w:p>
    <w:p w14:paraId="2D23E099" w14:textId="77777777" w:rsidR="00524A1D" w:rsidRDefault="00524A1D"/>
    <w:p w14:paraId="546C2133" w14:textId="77777777" w:rsidR="00524A1D" w:rsidRDefault="00524A1D">
      <w:r>
        <w:t xml:space="preserve">Please indicate which standards are covered by the course being submitted for endorsement by making a mark against the relevant unit title in the box provided. </w:t>
      </w:r>
      <w:r w:rsidR="001B12EA">
        <w:t>Please ensure that you only map to the relevant parts in your course. Any areas that you cannot map to can be left blank.  There is no requirement to map to a specific number of units.</w:t>
      </w:r>
    </w:p>
    <w:p w14:paraId="534296A4" w14:textId="77777777" w:rsidR="001B12EA" w:rsidRDefault="001B12EA"/>
    <w:tbl>
      <w:tblPr>
        <w:tblW w:w="5390" w:type="pct"/>
        <w:tblBorders>
          <w:left w:val="nil"/>
          <w:right w:val="nil"/>
        </w:tblBorders>
        <w:tblLayout w:type="fixed"/>
        <w:tblLook w:val="0000" w:firstRow="0" w:lastRow="0" w:firstColumn="0" w:lastColumn="0" w:noHBand="0" w:noVBand="0"/>
      </w:tblPr>
      <w:tblGrid>
        <w:gridCol w:w="1528"/>
        <w:gridCol w:w="6378"/>
        <w:gridCol w:w="1274"/>
      </w:tblGrid>
      <w:tr w:rsidR="00F023A9" w:rsidRPr="00AA0161" w14:paraId="30B012C1" w14:textId="77777777" w:rsidTr="00F023A9">
        <w:tc>
          <w:tcPr>
            <w:tcW w:w="832" w:type="pc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C99E7BF" w14:textId="77777777" w:rsidR="00F023A9" w:rsidRPr="00AA0161" w:rsidRDefault="00F023A9" w:rsidP="00F023A9">
            <w:pPr>
              <w:rPr>
                <w:lang w:val="en-US"/>
              </w:rPr>
            </w:pPr>
            <w:r>
              <w:rPr>
                <w:lang w:val="en-US"/>
              </w:rPr>
              <w:t>Ref No</w:t>
            </w:r>
          </w:p>
        </w:tc>
        <w:tc>
          <w:tcPr>
            <w:tcW w:w="3474" w:type="pc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5C5FE0" w14:textId="77777777" w:rsidR="00F023A9" w:rsidRPr="00AA0161" w:rsidRDefault="00F023A9" w:rsidP="00F023A9">
            <w:pPr>
              <w:rPr>
                <w:lang w:val="en-US"/>
              </w:rPr>
            </w:pPr>
            <w:r w:rsidRPr="00AA0161">
              <w:rPr>
                <w:lang w:val="en-US"/>
              </w:rPr>
              <w:t xml:space="preserve">Title of the NOS </w:t>
            </w:r>
            <w:r>
              <w:rPr>
                <w:lang w:val="en-US"/>
              </w:rPr>
              <w:t>Unit</w:t>
            </w:r>
            <w:r w:rsidRPr="00AA0161">
              <w:rPr>
                <w:lang w:val="en-US"/>
              </w:rPr>
              <w:t xml:space="preserve"> </w:t>
            </w:r>
          </w:p>
        </w:tc>
        <w:tc>
          <w:tcPr>
            <w:tcW w:w="694" w:type="pc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DD71E3F" w14:textId="77777777" w:rsidR="00F023A9" w:rsidRPr="00AA0161" w:rsidRDefault="00F023A9" w:rsidP="00F023A9">
            <w:pPr>
              <w:rPr>
                <w:lang w:val="en-US"/>
              </w:rPr>
            </w:pPr>
            <w:r>
              <w:rPr>
                <w:lang w:val="en-US"/>
              </w:rPr>
              <w:t>Where Covered?</w:t>
            </w:r>
          </w:p>
        </w:tc>
      </w:tr>
      <w:tr w:rsidR="00F023A9" w:rsidRPr="00AA0161" w14:paraId="4CB948D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C54F8" w14:textId="77777777" w:rsidR="00F023A9" w:rsidRPr="00AA0161" w:rsidRDefault="00F023A9" w:rsidP="00F023A9">
            <w:pPr>
              <w:spacing w:line="276" w:lineRule="auto"/>
              <w:rPr>
                <w:lang w:val="en-US"/>
              </w:rPr>
            </w:pPr>
            <w:r w:rsidRPr="00AA0161">
              <w:rPr>
                <w:lang w:val="en-US"/>
              </w:rPr>
              <w:t xml:space="preserve">SKAPW50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E4ACA6" w14:textId="77777777" w:rsidR="00F023A9" w:rsidRPr="00AA0161" w:rsidRDefault="00F023A9" w:rsidP="00F023A9">
            <w:pPr>
              <w:spacing w:line="276" w:lineRule="auto"/>
              <w:rPr>
                <w:lang w:val="en-US"/>
              </w:rPr>
            </w:pPr>
            <w:r w:rsidRPr="00AA0161">
              <w:rPr>
                <w:lang w:val="en-US"/>
              </w:rPr>
              <w:t xml:space="preserve">Create settings that support freely chosen self-directed play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C02E34" w14:textId="77777777" w:rsidR="00F023A9" w:rsidRPr="00AA0161" w:rsidRDefault="00F023A9" w:rsidP="00F023A9">
            <w:pPr>
              <w:spacing w:line="276" w:lineRule="auto"/>
              <w:rPr>
                <w:lang w:val="en-US"/>
              </w:rPr>
            </w:pPr>
          </w:p>
        </w:tc>
      </w:tr>
      <w:tr w:rsidR="00F023A9" w:rsidRPr="00AA0161" w14:paraId="63E54CEA"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2B8883" w14:textId="77777777" w:rsidR="00F023A9" w:rsidRPr="00AA0161" w:rsidRDefault="00F023A9" w:rsidP="00F023A9">
            <w:pPr>
              <w:spacing w:line="276" w:lineRule="auto"/>
              <w:rPr>
                <w:lang w:val="en-US"/>
              </w:rPr>
            </w:pPr>
            <w:r w:rsidRPr="00AA0161">
              <w:rPr>
                <w:lang w:val="en-US"/>
              </w:rPr>
              <w:t xml:space="preserve">SKAPW51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20FCD4" w14:textId="77777777" w:rsidR="00F023A9" w:rsidRPr="00AA0161" w:rsidRDefault="00F023A9" w:rsidP="00F023A9">
            <w:pPr>
              <w:spacing w:line="276" w:lineRule="auto"/>
              <w:rPr>
                <w:lang w:val="en-US"/>
              </w:rPr>
            </w:pPr>
            <w:r w:rsidRPr="00AA0161">
              <w:rPr>
                <w:lang w:val="en-US"/>
              </w:rPr>
              <w:t xml:space="preserve">Prepare and facilitate specific play opportunities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9038F2" w14:textId="77777777" w:rsidR="00F023A9" w:rsidRPr="00AA0161" w:rsidRDefault="00F023A9" w:rsidP="00F023A9">
            <w:pPr>
              <w:spacing w:line="276" w:lineRule="auto"/>
              <w:rPr>
                <w:lang w:val="en-US"/>
              </w:rPr>
            </w:pPr>
          </w:p>
        </w:tc>
      </w:tr>
      <w:tr w:rsidR="00F023A9" w:rsidRPr="00AA0161" w14:paraId="153F982A"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C4A544" w14:textId="77777777" w:rsidR="00F023A9" w:rsidRPr="00AA0161" w:rsidRDefault="00F023A9" w:rsidP="00F023A9">
            <w:pPr>
              <w:spacing w:line="276" w:lineRule="auto"/>
              <w:rPr>
                <w:lang w:val="en-US"/>
              </w:rPr>
            </w:pPr>
            <w:r w:rsidRPr="00AA0161">
              <w:rPr>
                <w:lang w:val="en-US"/>
              </w:rPr>
              <w:t xml:space="preserve">SKAPW52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051000" w14:textId="77777777" w:rsidR="00F023A9" w:rsidRPr="00AA0161" w:rsidRDefault="00F023A9" w:rsidP="00F023A9">
            <w:pPr>
              <w:spacing w:line="276" w:lineRule="auto"/>
              <w:rPr>
                <w:lang w:val="en-US"/>
              </w:rPr>
            </w:pPr>
            <w:r w:rsidRPr="00AA0161">
              <w:rPr>
                <w:lang w:val="en-US"/>
              </w:rPr>
              <w:t xml:space="preserve">Contribute to undertaking risk assessments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4391DD" w14:textId="77777777" w:rsidR="00F023A9" w:rsidRPr="00AA0161" w:rsidRDefault="00F023A9" w:rsidP="00F023A9">
            <w:pPr>
              <w:spacing w:line="276" w:lineRule="auto"/>
              <w:rPr>
                <w:lang w:val="en-US"/>
              </w:rPr>
            </w:pPr>
          </w:p>
        </w:tc>
      </w:tr>
      <w:tr w:rsidR="00F023A9" w:rsidRPr="00AA0161" w14:paraId="4E0872FC"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BD44AC" w14:textId="77777777" w:rsidR="00F023A9" w:rsidRPr="00AA0161" w:rsidRDefault="00F023A9" w:rsidP="00F023A9">
            <w:pPr>
              <w:spacing w:line="276" w:lineRule="auto"/>
              <w:rPr>
                <w:lang w:val="en-US"/>
              </w:rPr>
            </w:pPr>
            <w:r w:rsidRPr="00AA0161">
              <w:rPr>
                <w:lang w:val="en-US"/>
              </w:rPr>
              <w:t xml:space="preserve">SKAPW53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0043EA" w14:textId="77777777" w:rsidR="00F023A9" w:rsidRPr="00AA0161" w:rsidRDefault="00F023A9" w:rsidP="00F023A9">
            <w:pPr>
              <w:spacing w:line="276" w:lineRule="auto"/>
              <w:rPr>
                <w:lang w:val="en-US"/>
              </w:rPr>
            </w:pPr>
            <w:r w:rsidRPr="00AA0161">
              <w:rPr>
                <w:lang w:val="en-US"/>
              </w:rPr>
              <w:t xml:space="preserve">Contribute to the health, safety and wellbeing of children and young people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3A4225" w14:textId="77777777" w:rsidR="00F023A9" w:rsidRPr="00AA0161" w:rsidRDefault="00F023A9" w:rsidP="00F023A9">
            <w:pPr>
              <w:spacing w:line="276" w:lineRule="auto"/>
              <w:rPr>
                <w:lang w:val="en-US"/>
              </w:rPr>
            </w:pPr>
          </w:p>
        </w:tc>
      </w:tr>
      <w:tr w:rsidR="00F023A9" w:rsidRPr="00AA0161" w14:paraId="4FBD5286"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301CD1" w14:textId="77777777" w:rsidR="00F023A9" w:rsidRPr="00AA0161" w:rsidRDefault="00F023A9" w:rsidP="00F023A9">
            <w:pPr>
              <w:spacing w:line="276" w:lineRule="auto"/>
              <w:rPr>
                <w:lang w:val="en-US"/>
              </w:rPr>
            </w:pPr>
            <w:r w:rsidRPr="00AA0161">
              <w:rPr>
                <w:lang w:val="en-US"/>
              </w:rPr>
              <w:t xml:space="preserve">SKAPW54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CE4DA7" w14:textId="77777777" w:rsidR="00F023A9" w:rsidRPr="00AA0161" w:rsidRDefault="00F023A9" w:rsidP="00F023A9">
            <w:pPr>
              <w:spacing w:line="276" w:lineRule="auto"/>
              <w:rPr>
                <w:lang w:val="en-US"/>
              </w:rPr>
            </w:pPr>
            <w:r w:rsidRPr="00AA0161">
              <w:rPr>
                <w:lang w:val="en-US"/>
              </w:rPr>
              <w:t xml:space="preserve">Identify safeguarding concerns relating to children and young people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85BD56" w14:textId="77777777" w:rsidR="00F023A9" w:rsidRPr="00AA0161" w:rsidRDefault="00F023A9" w:rsidP="00F023A9">
            <w:pPr>
              <w:spacing w:line="276" w:lineRule="auto"/>
              <w:rPr>
                <w:lang w:val="en-US"/>
              </w:rPr>
            </w:pPr>
          </w:p>
        </w:tc>
      </w:tr>
      <w:tr w:rsidR="00F023A9" w:rsidRPr="00AA0161" w14:paraId="712B859B"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3C70E" w14:textId="77777777" w:rsidR="00F023A9" w:rsidRPr="00AA0161" w:rsidRDefault="00F023A9" w:rsidP="00F023A9">
            <w:pPr>
              <w:spacing w:line="276" w:lineRule="auto"/>
              <w:rPr>
                <w:lang w:val="en-US"/>
              </w:rPr>
            </w:pPr>
            <w:r w:rsidRPr="00AA0161">
              <w:rPr>
                <w:lang w:val="en-US"/>
              </w:rPr>
              <w:t xml:space="preserve">SKAPW55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C83EE6" w14:textId="77777777" w:rsidR="00F023A9" w:rsidRPr="00AA0161" w:rsidRDefault="00F023A9" w:rsidP="00F023A9">
            <w:pPr>
              <w:spacing w:line="276" w:lineRule="auto"/>
              <w:rPr>
                <w:lang w:val="en-US"/>
              </w:rPr>
            </w:pPr>
            <w:r w:rsidRPr="00AA0161">
              <w:rPr>
                <w:lang w:val="en-US"/>
              </w:rPr>
              <w:t xml:space="preserve">Contribute to the development and maintenance of relationships with children, young people and others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1DD17" w14:textId="77777777" w:rsidR="00F023A9" w:rsidRPr="00AA0161" w:rsidRDefault="00F023A9" w:rsidP="00F023A9">
            <w:pPr>
              <w:spacing w:line="276" w:lineRule="auto"/>
              <w:rPr>
                <w:lang w:val="en-US"/>
              </w:rPr>
            </w:pPr>
          </w:p>
        </w:tc>
      </w:tr>
      <w:tr w:rsidR="00F023A9" w:rsidRPr="00AA0161" w14:paraId="770E118C"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B18BBD" w14:textId="77777777" w:rsidR="00F023A9" w:rsidRPr="00AA0161" w:rsidRDefault="00F023A9" w:rsidP="00F023A9">
            <w:pPr>
              <w:spacing w:line="276" w:lineRule="auto"/>
              <w:rPr>
                <w:lang w:val="en-US"/>
              </w:rPr>
            </w:pPr>
            <w:r w:rsidRPr="00AA0161">
              <w:rPr>
                <w:lang w:val="en-US"/>
              </w:rPr>
              <w:t xml:space="preserve">SKAPW56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4A9207" w14:textId="77777777" w:rsidR="00F023A9" w:rsidRPr="00AA0161" w:rsidRDefault="00F023A9" w:rsidP="00F023A9">
            <w:pPr>
              <w:spacing w:line="276" w:lineRule="auto"/>
              <w:rPr>
                <w:lang w:val="en-US"/>
              </w:rPr>
            </w:pPr>
            <w:r w:rsidRPr="00AA0161">
              <w:rPr>
                <w:lang w:val="en-US"/>
              </w:rPr>
              <w:t xml:space="preserve">Contribute to the development and maintenance of links and partnerships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D0CB25" w14:textId="77777777" w:rsidR="00F023A9" w:rsidRPr="00AA0161" w:rsidRDefault="00F023A9" w:rsidP="00F023A9">
            <w:pPr>
              <w:spacing w:line="276" w:lineRule="auto"/>
              <w:rPr>
                <w:lang w:val="en-US"/>
              </w:rPr>
            </w:pPr>
          </w:p>
        </w:tc>
      </w:tr>
      <w:tr w:rsidR="00F023A9" w:rsidRPr="00AA0161" w14:paraId="77697319"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41028" w14:textId="77777777" w:rsidR="00F023A9" w:rsidRPr="00AA0161" w:rsidRDefault="00F023A9" w:rsidP="00F023A9">
            <w:pPr>
              <w:spacing w:line="276" w:lineRule="auto"/>
              <w:rPr>
                <w:lang w:val="en-US"/>
              </w:rPr>
            </w:pPr>
            <w:r w:rsidRPr="00AA0161">
              <w:rPr>
                <w:lang w:val="en-US"/>
              </w:rPr>
              <w:t xml:space="preserve">SKAPW57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CC8BE" w14:textId="77777777" w:rsidR="00F023A9" w:rsidRPr="00AA0161" w:rsidRDefault="00F023A9" w:rsidP="00F023A9">
            <w:pPr>
              <w:spacing w:line="276" w:lineRule="auto"/>
              <w:rPr>
                <w:lang w:val="en-US"/>
              </w:rPr>
            </w:pPr>
            <w:r w:rsidRPr="00AA0161">
              <w:rPr>
                <w:lang w:val="en-US"/>
              </w:rPr>
              <w:t xml:space="preserve">Contribute to supporting disabled children and young people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DDE64" w14:textId="77777777" w:rsidR="00F023A9" w:rsidRPr="00AA0161" w:rsidRDefault="00F023A9" w:rsidP="00F023A9">
            <w:pPr>
              <w:spacing w:line="276" w:lineRule="auto"/>
              <w:rPr>
                <w:lang w:val="en-US"/>
              </w:rPr>
            </w:pPr>
          </w:p>
        </w:tc>
      </w:tr>
      <w:tr w:rsidR="00F023A9" w:rsidRPr="00AA0161" w14:paraId="7D88990B"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717EF2" w14:textId="77777777" w:rsidR="00F023A9" w:rsidRPr="00AA0161" w:rsidRDefault="00F023A9" w:rsidP="00F023A9">
            <w:pPr>
              <w:spacing w:line="276" w:lineRule="auto"/>
              <w:rPr>
                <w:lang w:val="en-US"/>
              </w:rPr>
            </w:pPr>
            <w:r w:rsidRPr="00AA0161">
              <w:rPr>
                <w:lang w:val="en-US"/>
              </w:rPr>
              <w:t xml:space="preserve">SKAPW58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1FBCF0" w14:textId="77777777" w:rsidR="00F023A9" w:rsidRPr="00AA0161" w:rsidRDefault="00F023A9" w:rsidP="00F023A9">
            <w:pPr>
              <w:spacing w:line="276" w:lineRule="auto"/>
              <w:rPr>
                <w:lang w:val="en-US"/>
              </w:rPr>
            </w:pPr>
            <w:r w:rsidRPr="00AA0161">
              <w:rPr>
                <w:lang w:val="en-US"/>
              </w:rPr>
              <w:t xml:space="preserve">Provide food and drink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A037C6" w14:textId="77777777" w:rsidR="00F023A9" w:rsidRPr="00AA0161" w:rsidRDefault="00F023A9" w:rsidP="00F023A9">
            <w:pPr>
              <w:spacing w:line="276" w:lineRule="auto"/>
              <w:rPr>
                <w:lang w:val="en-US"/>
              </w:rPr>
            </w:pPr>
          </w:p>
        </w:tc>
      </w:tr>
      <w:tr w:rsidR="00F023A9" w:rsidRPr="00AA0161" w14:paraId="3BD4F9B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642D55" w14:textId="77777777" w:rsidR="00F023A9" w:rsidRPr="00AA0161" w:rsidRDefault="00F023A9" w:rsidP="00F023A9">
            <w:pPr>
              <w:spacing w:line="276" w:lineRule="auto"/>
              <w:rPr>
                <w:lang w:val="en-US"/>
              </w:rPr>
            </w:pPr>
            <w:r w:rsidRPr="00AA0161">
              <w:rPr>
                <w:lang w:val="en-US"/>
              </w:rPr>
              <w:t xml:space="preserve">SKAPW59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2C1D47" w14:textId="77777777" w:rsidR="00F023A9" w:rsidRPr="00AA0161" w:rsidRDefault="00F023A9" w:rsidP="00F023A9">
            <w:pPr>
              <w:spacing w:line="276" w:lineRule="auto"/>
              <w:rPr>
                <w:lang w:val="en-US"/>
              </w:rPr>
            </w:pPr>
            <w:r w:rsidRPr="00AA0161">
              <w:rPr>
                <w:lang w:val="en-US"/>
              </w:rPr>
              <w:t xml:space="preserve">Contribute to playwork administration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6BE8F5" w14:textId="77777777" w:rsidR="00F023A9" w:rsidRPr="00AA0161" w:rsidRDefault="00F023A9" w:rsidP="00F023A9">
            <w:pPr>
              <w:spacing w:line="276" w:lineRule="auto"/>
              <w:rPr>
                <w:lang w:val="en-US"/>
              </w:rPr>
            </w:pPr>
          </w:p>
        </w:tc>
      </w:tr>
      <w:tr w:rsidR="00F023A9" w:rsidRPr="00AA0161" w14:paraId="47C7F22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7D8F83" w14:textId="77777777" w:rsidR="00F023A9" w:rsidRPr="00AA0161" w:rsidRDefault="00F023A9" w:rsidP="00F023A9">
            <w:pPr>
              <w:spacing w:line="276" w:lineRule="auto"/>
              <w:rPr>
                <w:lang w:val="en-US"/>
              </w:rPr>
            </w:pPr>
            <w:r w:rsidRPr="00AA0161">
              <w:rPr>
                <w:lang w:val="en-US"/>
              </w:rPr>
              <w:t xml:space="preserve">SKAPW60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F79C37" w14:textId="77777777" w:rsidR="00F023A9" w:rsidRPr="00AA0161" w:rsidRDefault="00F023A9" w:rsidP="00F023A9">
            <w:pPr>
              <w:spacing w:line="276" w:lineRule="auto"/>
              <w:rPr>
                <w:lang w:val="en-US"/>
              </w:rPr>
            </w:pPr>
            <w:r w:rsidRPr="00AA0161">
              <w:rPr>
                <w:lang w:val="en-US"/>
              </w:rPr>
              <w:t xml:space="preserve">Support children and young people when travelling outside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3094C4" w14:textId="77777777" w:rsidR="00F023A9" w:rsidRPr="00AA0161" w:rsidRDefault="00F023A9" w:rsidP="00F023A9">
            <w:pPr>
              <w:spacing w:line="276" w:lineRule="auto"/>
              <w:rPr>
                <w:lang w:val="en-US"/>
              </w:rPr>
            </w:pPr>
          </w:p>
        </w:tc>
      </w:tr>
      <w:tr w:rsidR="00F023A9" w:rsidRPr="00AA0161" w14:paraId="1F2F552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A2936B" w14:textId="77777777" w:rsidR="00F023A9" w:rsidRPr="00AA0161" w:rsidRDefault="00F023A9" w:rsidP="00F023A9">
            <w:pPr>
              <w:spacing w:line="276" w:lineRule="auto"/>
              <w:rPr>
                <w:lang w:val="en-US"/>
              </w:rPr>
            </w:pPr>
            <w:r w:rsidRPr="00AA0161">
              <w:rPr>
                <w:lang w:val="en-US"/>
              </w:rPr>
              <w:t xml:space="preserve">SKAPW61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FE5F5D" w14:textId="77777777" w:rsidR="00F023A9" w:rsidRPr="00AA0161" w:rsidRDefault="00F023A9" w:rsidP="00F023A9">
            <w:pPr>
              <w:spacing w:line="276" w:lineRule="auto"/>
              <w:rPr>
                <w:lang w:val="en-US"/>
              </w:rPr>
            </w:pPr>
            <w:r w:rsidRPr="00AA0161">
              <w:rPr>
                <w:lang w:val="en-US"/>
              </w:rPr>
              <w:t xml:space="preserve">Evaluate to improve your own practice and the work of your playwork team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9D576A" w14:textId="77777777" w:rsidR="00F023A9" w:rsidRPr="00AA0161" w:rsidRDefault="00F023A9" w:rsidP="00F023A9">
            <w:pPr>
              <w:spacing w:line="276" w:lineRule="auto"/>
              <w:rPr>
                <w:lang w:val="en-US"/>
              </w:rPr>
            </w:pPr>
          </w:p>
        </w:tc>
      </w:tr>
      <w:tr w:rsidR="00F023A9" w:rsidRPr="00AA0161" w14:paraId="518707A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E366C0" w14:textId="77777777" w:rsidR="00F023A9" w:rsidRPr="00AA0161" w:rsidRDefault="00F023A9" w:rsidP="00F023A9">
            <w:pPr>
              <w:spacing w:line="276" w:lineRule="auto"/>
              <w:rPr>
                <w:lang w:val="en-US"/>
              </w:rPr>
            </w:pPr>
            <w:r w:rsidRPr="00AA0161">
              <w:rPr>
                <w:lang w:val="en-US"/>
              </w:rPr>
              <w:t xml:space="preserve">SKAPW62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E9D7ED" w14:textId="77777777" w:rsidR="00F023A9" w:rsidRPr="00AA0161" w:rsidRDefault="00F023A9" w:rsidP="00F023A9">
            <w:pPr>
              <w:spacing w:line="276" w:lineRule="auto"/>
              <w:rPr>
                <w:lang w:val="en-US"/>
              </w:rPr>
            </w:pPr>
            <w:r w:rsidRPr="00AA0161">
              <w:rPr>
                <w:lang w:val="en-US"/>
              </w:rPr>
              <w:t xml:space="preserve">Support play in an indoor leisure or entertainment organisation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0D6275" w14:textId="77777777" w:rsidR="00F023A9" w:rsidRPr="00AA0161" w:rsidRDefault="00F023A9" w:rsidP="00F023A9">
            <w:pPr>
              <w:spacing w:line="276" w:lineRule="auto"/>
              <w:rPr>
                <w:lang w:val="en-US"/>
              </w:rPr>
            </w:pPr>
          </w:p>
        </w:tc>
      </w:tr>
      <w:tr w:rsidR="00F023A9" w:rsidRPr="00AA0161" w14:paraId="5EEEC34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3D9A1D" w14:textId="77777777" w:rsidR="00F023A9" w:rsidRPr="00AA0161" w:rsidRDefault="00F023A9" w:rsidP="00F023A9">
            <w:pPr>
              <w:spacing w:line="276" w:lineRule="auto"/>
              <w:rPr>
                <w:lang w:val="en-US"/>
              </w:rPr>
            </w:pPr>
            <w:r w:rsidRPr="00AA0161">
              <w:rPr>
                <w:lang w:val="en-US"/>
              </w:rPr>
              <w:t xml:space="preserve">SKAPW63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4E1B76" w14:textId="77777777" w:rsidR="00F023A9" w:rsidRPr="00AA0161" w:rsidRDefault="00F023A9" w:rsidP="00F023A9">
            <w:pPr>
              <w:spacing w:line="276" w:lineRule="auto"/>
              <w:rPr>
                <w:lang w:val="en-US"/>
              </w:rPr>
            </w:pPr>
            <w:r w:rsidRPr="00AA0161">
              <w:rPr>
                <w:lang w:val="en-US"/>
              </w:rPr>
              <w:t xml:space="preserve">Establish and facilitate play in a non-dedicated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8037EF" w14:textId="77777777" w:rsidR="00F023A9" w:rsidRPr="00AA0161" w:rsidRDefault="00F023A9" w:rsidP="00F023A9">
            <w:pPr>
              <w:spacing w:line="276" w:lineRule="auto"/>
              <w:rPr>
                <w:lang w:val="en-US"/>
              </w:rPr>
            </w:pPr>
          </w:p>
        </w:tc>
      </w:tr>
      <w:tr w:rsidR="00F023A9" w:rsidRPr="00AA0161" w14:paraId="60D5E3A5"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C5A980" w14:textId="77777777" w:rsidR="00F023A9" w:rsidRPr="00AA0161" w:rsidRDefault="00F023A9" w:rsidP="00F023A9">
            <w:pPr>
              <w:spacing w:line="276" w:lineRule="auto"/>
              <w:rPr>
                <w:lang w:val="en-US"/>
              </w:rPr>
            </w:pPr>
            <w:r w:rsidRPr="00AA0161">
              <w:rPr>
                <w:lang w:val="en-US"/>
              </w:rPr>
              <w:t xml:space="preserve">SKAPW64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0443E8" w14:textId="77777777" w:rsidR="00F023A9" w:rsidRPr="00AA0161" w:rsidRDefault="00F023A9" w:rsidP="00F023A9">
            <w:pPr>
              <w:spacing w:line="276" w:lineRule="auto"/>
              <w:rPr>
                <w:lang w:val="en-US"/>
              </w:rPr>
            </w:pPr>
            <w:r w:rsidRPr="00AA0161">
              <w:rPr>
                <w:lang w:val="en-US"/>
              </w:rPr>
              <w:t xml:space="preserve">Support children and young people to develop a positive identity and emotional wellbeing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ADDBCC" w14:textId="77777777" w:rsidR="00F023A9" w:rsidRPr="00AA0161" w:rsidRDefault="00F023A9" w:rsidP="00F023A9">
            <w:pPr>
              <w:spacing w:line="276" w:lineRule="auto"/>
              <w:rPr>
                <w:lang w:val="en-US"/>
              </w:rPr>
            </w:pPr>
          </w:p>
        </w:tc>
      </w:tr>
      <w:tr w:rsidR="00F023A9" w:rsidRPr="00AA0161" w14:paraId="59785053"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8B162C" w14:textId="77777777" w:rsidR="00F023A9" w:rsidRPr="00AA0161" w:rsidRDefault="00F023A9" w:rsidP="00F023A9">
            <w:pPr>
              <w:spacing w:line="276" w:lineRule="auto"/>
              <w:rPr>
                <w:lang w:val="en-US"/>
              </w:rPr>
            </w:pPr>
            <w:r w:rsidRPr="00AA0161">
              <w:rPr>
                <w:lang w:val="en-US"/>
              </w:rPr>
              <w:t xml:space="preserve">SKAPW65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DE58AB" w14:textId="77777777" w:rsidR="00F023A9" w:rsidRPr="00AA0161" w:rsidRDefault="00F023A9" w:rsidP="00F023A9">
            <w:pPr>
              <w:spacing w:line="276" w:lineRule="auto"/>
              <w:rPr>
                <w:lang w:val="en-US"/>
              </w:rPr>
            </w:pPr>
            <w:r w:rsidRPr="00AA0161">
              <w:rPr>
                <w:lang w:val="en-US"/>
              </w:rPr>
              <w:t xml:space="preserve">Support a child with additional support needs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FC8B4A" w14:textId="77777777" w:rsidR="00F023A9" w:rsidRPr="00AA0161" w:rsidRDefault="00F023A9" w:rsidP="00F023A9">
            <w:pPr>
              <w:spacing w:line="276" w:lineRule="auto"/>
              <w:rPr>
                <w:lang w:val="en-US"/>
              </w:rPr>
            </w:pPr>
          </w:p>
        </w:tc>
      </w:tr>
      <w:tr w:rsidR="00F023A9" w:rsidRPr="00AA0161" w14:paraId="730033F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AE7410" w14:textId="77777777" w:rsidR="00F023A9" w:rsidRPr="00AA0161" w:rsidRDefault="00F023A9" w:rsidP="00F023A9">
            <w:pPr>
              <w:spacing w:line="276" w:lineRule="auto"/>
              <w:rPr>
                <w:lang w:val="en-US"/>
              </w:rPr>
            </w:pPr>
            <w:r w:rsidRPr="00AA0161">
              <w:rPr>
                <w:lang w:val="en-US"/>
              </w:rPr>
              <w:t xml:space="preserve">SKAPW66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A789F0" w14:textId="77777777" w:rsidR="00F023A9" w:rsidRPr="00AA0161" w:rsidRDefault="00F023A9" w:rsidP="00F023A9">
            <w:pPr>
              <w:spacing w:line="276" w:lineRule="auto"/>
              <w:rPr>
                <w:lang w:val="en-US"/>
              </w:rPr>
            </w:pPr>
            <w:r w:rsidRPr="00AA0161">
              <w:rPr>
                <w:lang w:val="en-US"/>
              </w:rPr>
              <w:t xml:space="preserve">Contribute to the effectiveness of teams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63AD68" w14:textId="77777777" w:rsidR="00F023A9" w:rsidRPr="00AA0161" w:rsidRDefault="00F023A9" w:rsidP="00F023A9">
            <w:pPr>
              <w:spacing w:line="276" w:lineRule="auto"/>
              <w:rPr>
                <w:lang w:val="en-US"/>
              </w:rPr>
            </w:pPr>
          </w:p>
        </w:tc>
      </w:tr>
      <w:tr w:rsidR="00F023A9" w:rsidRPr="00AA0161" w14:paraId="234C337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57120" w14:textId="77777777" w:rsidR="00F023A9" w:rsidRPr="00AA0161" w:rsidRDefault="00F023A9" w:rsidP="00F023A9">
            <w:pPr>
              <w:spacing w:line="276" w:lineRule="auto"/>
              <w:rPr>
                <w:lang w:val="en-US"/>
              </w:rPr>
            </w:pPr>
            <w:r w:rsidRPr="00AA0161">
              <w:rPr>
                <w:lang w:val="en-US"/>
              </w:rPr>
              <w:t xml:space="preserve">SKAPW67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EA246F" w14:textId="77777777" w:rsidR="00F023A9" w:rsidRDefault="00F023A9" w:rsidP="00F023A9">
            <w:pPr>
              <w:spacing w:line="276" w:lineRule="auto"/>
              <w:rPr>
                <w:lang w:val="en-US"/>
              </w:rPr>
            </w:pPr>
            <w:r w:rsidRPr="00AA0161">
              <w:rPr>
                <w:lang w:val="en-US"/>
              </w:rPr>
              <w:t xml:space="preserve">Contribute to the running of a playwork setting </w:t>
            </w:r>
          </w:p>
          <w:p w14:paraId="3C61CB0B" w14:textId="77777777" w:rsidR="006577AA" w:rsidRPr="00AA0161" w:rsidRDefault="006577AA" w:rsidP="00F023A9">
            <w:pPr>
              <w:spacing w:line="276" w:lineRule="auto"/>
              <w:rPr>
                <w:lang w:val="en-US"/>
              </w:rPr>
            </w:pP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7267D" w14:textId="77777777" w:rsidR="00F023A9" w:rsidRPr="00AA0161" w:rsidRDefault="00F023A9" w:rsidP="00F023A9">
            <w:pPr>
              <w:spacing w:line="276" w:lineRule="auto"/>
              <w:rPr>
                <w:lang w:val="en-US"/>
              </w:rPr>
            </w:pPr>
          </w:p>
        </w:tc>
      </w:tr>
      <w:tr w:rsidR="00F023A9" w:rsidRPr="00AA0161" w14:paraId="30C758AE"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5E726F" w14:textId="77777777" w:rsidR="00F023A9" w:rsidRPr="00AA0161" w:rsidRDefault="00F023A9" w:rsidP="00F023A9">
            <w:pPr>
              <w:spacing w:line="276" w:lineRule="auto"/>
              <w:rPr>
                <w:lang w:val="en-US"/>
              </w:rPr>
            </w:pPr>
            <w:r w:rsidRPr="00AA0161">
              <w:rPr>
                <w:lang w:val="en-US"/>
              </w:rPr>
              <w:t xml:space="preserve">SKAPW68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58D3E1" w14:textId="77777777" w:rsidR="00F023A9" w:rsidRPr="00AA0161" w:rsidRDefault="00F023A9" w:rsidP="00F023A9">
            <w:pPr>
              <w:spacing w:line="276" w:lineRule="auto"/>
              <w:rPr>
                <w:lang w:val="en-US"/>
              </w:rPr>
            </w:pPr>
            <w:r w:rsidRPr="00AA0161">
              <w:rPr>
                <w:lang w:val="en-US"/>
              </w:rPr>
              <w:t xml:space="preserve">Contribute to the development and review of policies and procedures relating to the rights of children and young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C54A7C" w14:textId="77777777" w:rsidR="00F023A9" w:rsidRPr="00AA0161" w:rsidRDefault="00F023A9" w:rsidP="00F023A9">
            <w:pPr>
              <w:spacing w:line="276" w:lineRule="auto"/>
              <w:rPr>
                <w:lang w:val="en-US"/>
              </w:rPr>
            </w:pPr>
          </w:p>
        </w:tc>
      </w:tr>
      <w:tr w:rsidR="00F023A9" w:rsidRPr="00AA0161" w14:paraId="2BD02B66" w14:textId="77777777" w:rsidTr="00F023A9">
        <w:tblPrEx>
          <w:tblBorders>
            <w:top w:val="nil"/>
          </w:tblBorders>
        </w:tblPrEx>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A1D8AF" w14:textId="77777777" w:rsidR="00F023A9" w:rsidRPr="00AA0161" w:rsidRDefault="00F023A9" w:rsidP="00F023A9">
            <w:pPr>
              <w:spacing w:line="276" w:lineRule="auto"/>
              <w:rPr>
                <w:lang w:val="en-US"/>
              </w:rPr>
            </w:pPr>
            <w:r w:rsidRPr="00AA0161">
              <w:rPr>
                <w:lang w:val="en-US"/>
              </w:rPr>
              <w:t xml:space="preserve">SKAPW69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02AABB" w14:textId="77777777" w:rsidR="00F023A9" w:rsidRPr="00AA0161" w:rsidRDefault="00F023A9" w:rsidP="00F023A9">
            <w:pPr>
              <w:spacing w:line="276" w:lineRule="auto"/>
              <w:rPr>
                <w:lang w:val="en-US"/>
              </w:rPr>
            </w:pPr>
            <w:r w:rsidRPr="00AA0161">
              <w:rPr>
                <w:lang w:val="en-US"/>
              </w:rPr>
              <w:t>Contribute to the communication and promotion of work being undertaken in your playwork setting</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5CBD20" w14:textId="77777777" w:rsidR="00F023A9" w:rsidRPr="00AA0161" w:rsidRDefault="00F023A9" w:rsidP="00F023A9">
            <w:pPr>
              <w:spacing w:line="276" w:lineRule="auto"/>
              <w:rPr>
                <w:lang w:val="en-US"/>
              </w:rPr>
            </w:pPr>
          </w:p>
        </w:tc>
      </w:tr>
      <w:tr w:rsidR="00F023A9" w:rsidRPr="00AA0161" w14:paraId="494F660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1DB96D" w14:textId="77777777" w:rsidR="00F023A9" w:rsidRPr="00AA0161" w:rsidRDefault="00F023A9" w:rsidP="00F023A9">
            <w:pPr>
              <w:spacing w:line="276" w:lineRule="auto"/>
              <w:rPr>
                <w:lang w:val="en-US"/>
              </w:rPr>
            </w:pPr>
            <w:r w:rsidRPr="00AA0161">
              <w:rPr>
                <w:lang w:val="en-US"/>
              </w:rPr>
              <w:t xml:space="preserve">SKAPW70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F6E7A" w14:textId="77777777" w:rsidR="00F023A9" w:rsidRPr="00AA0161" w:rsidRDefault="00F023A9" w:rsidP="00F023A9">
            <w:pPr>
              <w:spacing w:line="276" w:lineRule="auto"/>
              <w:rPr>
                <w:lang w:val="en-US"/>
              </w:rPr>
            </w:pPr>
            <w:r w:rsidRPr="00AA0161">
              <w:rPr>
                <w:lang w:val="en-US"/>
              </w:rPr>
              <w:t xml:space="preserve">Contribute to the implementation of policies and procedures to safeguard children and young people within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1E1D1B" w14:textId="77777777" w:rsidR="00F023A9" w:rsidRPr="00AA0161" w:rsidRDefault="00F023A9" w:rsidP="00F023A9">
            <w:pPr>
              <w:spacing w:line="276" w:lineRule="auto"/>
              <w:rPr>
                <w:lang w:val="en-US"/>
              </w:rPr>
            </w:pPr>
          </w:p>
        </w:tc>
      </w:tr>
      <w:tr w:rsidR="00F023A9" w:rsidRPr="00AA0161" w14:paraId="2D31AECA"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0A16DA" w14:textId="77777777" w:rsidR="00F023A9" w:rsidRPr="00AA0161" w:rsidRDefault="00F023A9" w:rsidP="00F023A9">
            <w:pPr>
              <w:spacing w:line="276" w:lineRule="auto"/>
              <w:rPr>
                <w:lang w:val="en-US"/>
              </w:rPr>
            </w:pPr>
            <w:r w:rsidRPr="00AA0161">
              <w:rPr>
                <w:lang w:val="en-US"/>
              </w:rPr>
              <w:t xml:space="preserve">SKAPW71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1B69C8" w14:textId="77777777" w:rsidR="00F023A9" w:rsidRPr="00AA0161" w:rsidRDefault="00F023A9" w:rsidP="00F023A9">
            <w:pPr>
              <w:spacing w:line="276" w:lineRule="auto"/>
              <w:rPr>
                <w:lang w:val="en-US"/>
              </w:rPr>
            </w:pPr>
            <w:r w:rsidRPr="00AA0161">
              <w:rPr>
                <w:lang w:val="en-US"/>
              </w:rPr>
              <w:t xml:space="preserve">Run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B60D86" w14:textId="77777777" w:rsidR="00F023A9" w:rsidRPr="00AA0161" w:rsidRDefault="00F023A9" w:rsidP="00F023A9">
            <w:pPr>
              <w:spacing w:line="276" w:lineRule="auto"/>
              <w:rPr>
                <w:lang w:val="en-US"/>
              </w:rPr>
            </w:pPr>
          </w:p>
        </w:tc>
      </w:tr>
      <w:tr w:rsidR="00F023A9" w:rsidRPr="00AA0161" w14:paraId="2E563013"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0B3E71" w14:textId="77777777" w:rsidR="00F023A9" w:rsidRPr="00AA0161" w:rsidRDefault="00F023A9" w:rsidP="00F023A9">
            <w:pPr>
              <w:spacing w:line="276" w:lineRule="auto"/>
              <w:rPr>
                <w:lang w:val="en-US"/>
              </w:rPr>
            </w:pPr>
            <w:r w:rsidRPr="00AA0161">
              <w:rPr>
                <w:lang w:val="en-US"/>
              </w:rPr>
              <w:t xml:space="preserve">SKAPW72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6764B1" w14:textId="77777777" w:rsidR="00F023A9" w:rsidRPr="00AA0161" w:rsidRDefault="00F023A9" w:rsidP="00F023A9">
            <w:pPr>
              <w:spacing w:line="276" w:lineRule="auto"/>
              <w:rPr>
                <w:lang w:val="en-US"/>
              </w:rPr>
            </w:pPr>
            <w:r w:rsidRPr="00AA0161">
              <w:rPr>
                <w:lang w:val="en-US"/>
              </w:rPr>
              <w:t xml:space="preserve">Implement policies and procedures to safeguard children and young people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8ECCDF" w14:textId="77777777" w:rsidR="00F023A9" w:rsidRPr="00AA0161" w:rsidRDefault="00F023A9" w:rsidP="00F023A9">
            <w:pPr>
              <w:spacing w:line="276" w:lineRule="auto"/>
              <w:rPr>
                <w:lang w:val="en-US"/>
              </w:rPr>
            </w:pPr>
          </w:p>
        </w:tc>
      </w:tr>
      <w:tr w:rsidR="00F023A9" w:rsidRPr="00AA0161" w14:paraId="530D6975"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7F110F" w14:textId="77777777" w:rsidR="00F023A9" w:rsidRPr="00AA0161" w:rsidRDefault="00F023A9" w:rsidP="00F023A9">
            <w:pPr>
              <w:spacing w:line="276" w:lineRule="auto"/>
              <w:rPr>
                <w:lang w:val="en-US"/>
              </w:rPr>
            </w:pPr>
            <w:r w:rsidRPr="00AA0161">
              <w:rPr>
                <w:lang w:val="en-US"/>
              </w:rPr>
              <w:t xml:space="preserve">SKAPW73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BE4338" w14:textId="77777777" w:rsidR="00F023A9" w:rsidRPr="00AA0161" w:rsidRDefault="00F023A9" w:rsidP="00F023A9">
            <w:pPr>
              <w:spacing w:line="276" w:lineRule="auto"/>
              <w:rPr>
                <w:lang w:val="en-US"/>
              </w:rPr>
            </w:pPr>
            <w:r w:rsidRPr="00AA0161">
              <w:rPr>
                <w:lang w:val="en-US"/>
              </w:rPr>
              <w:t xml:space="preserve">Lead your team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257BDB" w14:textId="77777777" w:rsidR="00F023A9" w:rsidRPr="00AA0161" w:rsidRDefault="00F023A9" w:rsidP="00F023A9">
            <w:pPr>
              <w:spacing w:line="276" w:lineRule="auto"/>
              <w:rPr>
                <w:lang w:val="en-US"/>
              </w:rPr>
            </w:pPr>
          </w:p>
        </w:tc>
      </w:tr>
      <w:tr w:rsidR="00F023A9" w:rsidRPr="00AA0161" w14:paraId="11A33F3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392BB" w14:textId="77777777" w:rsidR="00F023A9" w:rsidRPr="00AA0161" w:rsidRDefault="00F023A9" w:rsidP="00F023A9">
            <w:pPr>
              <w:spacing w:line="276" w:lineRule="auto"/>
              <w:rPr>
                <w:lang w:val="en-US"/>
              </w:rPr>
            </w:pPr>
            <w:r w:rsidRPr="00AA0161">
              <w:rPr>
                <w:lang w:val="en-US"/>
              </w:rPr>
              <w:t xml:space="preserve">SKAPW74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70F8FB" w14:textId="77777777" w:rsidR="00F023A9" w:rsidRPr="00AA0161" w:rsidRDefault="00F023A9" w:rsidP="00F023A9">
            <w:pPr>
              <w:spacing w:line="276" w:lineRule="auto"/>
              <w:rPr>
                <w:lang w:val="en-US"/>
              </w:rPr>
            </w:pPr>
            <w:r w:rsidRPr="00AA0161">
              <w:rPr>
                <w:lang w:val="en-US"/>
              </w:rPr>
              <w:t xml:space="preserve">Provide leadership in your area of responsibility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0CA859" w14:textId="77777777" w:rsidR="00F023A9" w:rsidRPr="00AA0161" w:rsidRDefault="00F023A9" w:rsidP="00F023A9">
            <w:pPr>
              <w:spacing w:line="276" w:lineRule="auto"/>
              <w:rPr>
                <w:lang w:val="en-US"/>
              </w:rPr>
            </w:pPr>
          </w:p>
        </w:tc>
      </w:tr>
      <w:tr w:rsidR="00F023A9" w:rsidRPr="00AA0161" w14:paraId="5CBDF374"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BCF580" w14:textId="77777777" w:rsidR="00F023A9" w:rsidRPr="00AA0161" w:rsidRDefault="00F023A9" w:rsidP="00F023A9">
            <w:pPr>
              <w:spacing w:line="276" w:lineRule="auto"/>
              <w:rPr>
                <w:lang w:val="en-US"/>
              </w:rPr>
            </w:pPr>
            <w:r w:rsidRPr="00AA0161">
              <w:rPr>
                <w:lang w:val="en-US"/>
              </w:rPr>
              <w:t xml:space="preserve">SKAPW75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230524" w14:textId="77777777" w:rsidR="00F023A9" w:rsidRPr="00AA0161" w:rsidRDefault="00F023A9" w:rsidP="00F023A9">
            <w:pPr>
              <w:spacing w:line="276" w:lineRule="auto"/>
              <w:rPr>
                <w:lang w:val="en-US"/>
              </w:rPr>
            </w:pPr>
            <w:r w:rsidRPr="00AA0161">
              <w:rPr>
                <w:lang w:val="en-US"/>
              </w:rPr>
              <w:t xml:space="preserve">Develop and review policies and procedures relating to the rights of children and young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892785" w14:textId="77777777" w:rsidR="00F023A9" w:rsidRPr="00AA0161" w:rsidRDefault="00F023A9" w:rsidP="00F023A9">
            <w:pPr>
              <w:spacing w:line="276" w:lineRule="auto"/>
              <w:rPr>
                <w:lang w:val="en-US"/>
              </w:rPr>
            </w:pPr>
          </w:p>
        </w:tc>
      </w:tr>
      <w:tr w:rsidR="00F023A9" w:rsidRPr="00AA0161" w14:paraId="17C327B4"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3196AF" w14:textId="77777777" w:rsidR="00F023A9" w:rsidRPr="00AA0161" w:rsidRDefault="00F023A9" w:rsidP="00F023A9">
            <w:pPr>
              <w:spacing w:line="276" w:lineRule="auto"/>
              <w:rPr>
                <w:lang w:val="en-US"/>
              </w:rPr>
            </w:pPr>
            <w:r w:rsidRPr="00AA0161">
              <w:rPr>
                <w:lang w:val="en-US"/>
              </w:rPr>
              <w:t xml:space="preserve">SKAPW76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6EA6D8" w14:textId="77777777" w:rsidR="00F023A9" w:rsidRPr="00AA0161" w:rsidRDefault="00F023A9" w:rsidP="00F023A9">
            <w:pPr>
              <w:spacing w:line="276" w:lineRule="auto"/>
              <w:rPr>
                <w:lang w:val="en-US"/>
              </w:rPr>
            </w:pPr>
            <w:r w:rsidRPr="00AA0161">
              <w:rPr>
                <w:lang w:val="en-US"/>
              </w:rPr>
              <w:t xml:space="preserve">Manage staff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037C44" w14:textId="77777777" w:rsidR="00F023A9" w:rsidRPr="00AA0161" w:rsidRDefault="00F023A9" w:rsidP="00F023A9">
            <w:pPr>
              <w:spacing w:line="276" w:lineRule="auto"/>
              <w:rPr>
                <w:lang w:val="en-US"/>
              </w:rPr>
            </w:pPr>
          </w:p>
        </w:tc>
      </w:tr>
      <w:tr w:rsidR="00F023A9" w:rsidRPr="00AA0161" w14:paraId="116C4AAE"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6E68E" w14:textId="77777777" w:rsidR="00F023A9" w:rsidRPr="00AA0161" w:rsidRDefault="00F023A9" w:rsidP="00F023A9">
            <w:pPr>
              <w:spacing w:line="276" w:lineRule="auto"/>
              <w:rPr>
                <w:lang w:val="en-US"/>
              </w:rPr>
            </w:pPr>
            <w:r w:rsidRPr="00AA0161">
              <w:rPr>
                <w:lang w:val="en-US"/>
              </w:rPr>
              <w:t xml:space="preserve">SKAPW77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797F9" w14:textId="77777777" w:rsidR="00F023A9" w:rsidRPr="00AA0161" w:rsidRDefault="00F023A9" w:rsidP="00F023A9">
            <w:pPr>
              <w:spacing w:line="276" w:lineRule="auto"/>
              <w:rPr>
                <w:lang w:val="en-US"/>
              </w:rPr>
            </w:pPr>
            <w:r w:rsidRPr="00AA0161">
              <w:rPr>
                <w:lang w:val="en-US"/>
              </w:rPr>
              <w:t xml:space="preserve">Develop and enhance relationships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6E02C0" w14:textId="77777777" w:rsidR="00F023A9" w:rsidRPr="00AA0161" w:rsidRDefault="00F023A9" w:rsidP="00F023A9">
            <w:pPr>
              <w:spacing w:line="276" w:lineRule="auto"/>
              <w:rPr>
                <w:lang w:val="en-US"/>
              </w:rPr>
            </w:pPr>
          </w:p>
        </w:tc>
      </w:tr>
      <w:tr w:rsidR="00F023A9" w:rsidRPr="00AA0161" w14:paraId="712DE08C"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79C144" w14:textId="77777777" w:rsidR="00F023A9" w:rsidRPr="00AA0161" w:rsidRDefault="00F023A9" w:rsidP="00F023A9">
            <w:pPr>
              <w:spacing w:line="276" w:lineRule="auto"/>
              <w:rPr>
                <w:lang w:val="en-US"/>
              </w:rPr>
            </w:pPr>
            <w:r w:rsidRPr="00AA0161">
              <w:rPr>
                <w:lang w:val="en-US"/>
              </w:rPr>
              <w:t xml:space="preserve">SKAPW78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F80F32" w14:textId="77777777" w:rsidR="00F023A9" w:rsidRPr="00AA0161" w:rsidRDefault="00F023A9" w:rsidP="00F023A9">
            <w:pPr>
              <w:spacing w:line="276" w:lineRule="auto"/>
              <w:rPr>
                <w:lang w:val="en-US"/>
              </w:rPr>
            </w:pPr>
            <w:r w:rsidRPr="00AA0161">
              <w:rPr>
                <w:lang w:val="en-US"/>
              </w:rPr>
              <w:t xml:space="preserve">Communicate and promote the work being undertaken in your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6B9B34" w14:textId="77777777" w:rsidR="00F023A9" w:rsidRPr="00AA0161" w:rsidRDefault="00F023A9" w:rsidP="00F023A9">
            <w:pPr>
              <w:spacing w:line="276" w:lineRule="auto"/>
              <w:rPr>
                <w:lang w:val="en-US"/>
              </w:rPr>
            </w:pPr>
          </w:p>
        </w:tc>
      </w:tr>
      <w:tr w:rsidR="00F023A9" w:rsidRPr="00AA0161" w14:paraId="1C7DFCB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0C3FB7" w14:textId="77777777" w:rsidR="00F023A9" w:rsidRPr="00AA0161" w:rsidRDefault="00F023A9" w:rsidP="00F023A9">
            <w:pPr>
              <w:spacing w:line="276" w:lineRule="auto"/>
              <w:rPr>
                <w:lang w:val="en-US"/>
              </w:rPr>
            </w:pPr>
            <w:r w:rsidRPr="00AA0161">
              <w:rPr>
                <w:lang w:val="en-US"/>
              </w:rPr>
              <w:t xml:space="preserve">SKAPW79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515D6" w14:textId="77777777" w:rsidR="00F023A9" w:rsidRPr="00AA0161" w:rsidRDefault="00F023A9" w:rsidP="00F023A9">
            <w:pPr>
              <w:spacing w:line="276" w:lineRule="auto"/>
              <w:rPr>
                <w:lang w:val="en-US"/>
              </w:rPr>
            </w:pPr>
            <w:r w:rsidRPr="00AA0161">
              <w:rPr>
                <w:lang w:val="en-US"/>
              </w:rPr>
              <w:t xml:space="preserve">Work with others external to your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53A216" w14:textId="77777777" w:rsidR="00F023A9" w:rsidRPr="00AA0161" w:rsidRDefault="00F023A9" w:rsidP="00F023A9">
            <w:pPr>
              <w:spacing w:line="276" w:lineRule="auto"/>
              <w:rPr>
                <w:lang w:val="en-US"/>
              </w:rPr>
            </w:pPr>
          </w:p>
        </w:tc>
      </w:tr>
      <w:tr w:rsidR="00F023A9" w:rsidRPr="00AA0161" w14:paraId="5BDD891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53A57C" w14:textId="77777777" w:rsidR="00F023A9" w:rsidRPr="00AA0161" w:rsidRDefault="00F023A9" w:rsidP="00F023A9">
            <w:pPr>
              <w:spacing w:line="276" w:lineRule="auto"/>
              <w:rPr>
                <w:lang w:val="en-US"/>
              </w:rPr>
            </w:pPr>
            <w:r w:rsidRPr="00AA0161">
              <w:rPr>
                <w:lang w:val="en-US"/>
              </w:rPr>
              <w:t xml:space="preserve">SKAPW80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004CB5" w14:textId="77777777" w:rsidR="00F023A9" w:rsidRPr="00AA0161" w:rsidRDefault="00F023A9" w:rsidP="00F023A9">
            <w:pPr>
              <w:spacing w:line="276" w:lineRule="auto"/>
              <w:rPr>
                <w:lang w:val="en-US"/>
              </w:rPr>
            </w:pPr>
            <w:r w:rsidRPr="00AA0161">
              <w:rPr>
                <w:lang w:val="en-US"/>
              </w:rPr>
              <w:t xml:space="preserve">Allocate work to team members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8B7A3F" w14:textId="77777777" w:rsidR="00F023A9" w:rsidRPr="00AA0161" w:rsidRDefault="00F023A9" w:rsidP="00F023A9">
            <w:pPr>
              <w:spacing w:line="276" w:lineRule="auto"/>
              <w:rPr>
                <w:lang w:val="en-US"/>
              </w:rPr>
            </w:pPr>
          </w:p>
        </w:tc>
      </w:tr>
      <w:tr w:rsidR="00F023A9" w:rsidRPr="00AA0161" w14:paraId="65F3ADDF"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13F20" w14:textId="77777777" w:rsidR="00F023A9" w:rsidRPr="00AA0161" w:rsidRDefault="00F023A9" w:rsidP="00F023A9">
            <w:pPr>
              <w:spacing w:line="276" w:lineRule="auto"/>
              <w:rPr>
                <w:lang w:val="en-US"/>
              </w:rPr>
            </w:pPr>
            <w:r w:rsidRPr="00AA0161">
              <w:rPr>
                <w:lang w:val="en-US"/>
              </w:rPr>
              <w:t xml:space="preserve">SKAPW81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3F8D8F" w14:textId="77777777" w:rsidR="00F023A9" w:rsidRPr="00AA0161" w:rsidRDefault="00F023A9" w:rsidP="00F023A9">
            <w:pPr>
              <w:spacing w:line="276" w:lineRule="auto"/>
              <w:rPr>
                <w:lang w:val="en-US"/>
              </w:rPr>
            </w:pPr>
            <w:r w:rsidRPr="00AA0161">
              <w:rPr>
                <w:lang w:val="en-US"/>
              </w:rPr>
              <w:t xml:space="preserve">Work within the playwork curriculum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26861C" w14:textId="77777777" w:rsidR="00F023A9" w:rsidRPr="00AA0161" w:rsidRDefault="00F023A9" w:rsidP="00F023A9">
            <w:pPr>
              <w:spacing w:line="276" w:lineRule="auto"/>
              <w:rPr>
                <w:lang w:val="en-US"/>
              </w:rPr>
            </w:pPr>
          </w:p>
        </w:tc>
      </w:tr>
      <w:tr w:rsidR="00F023A9" w:rsidRPr="00AA0161" w14:paraId="443E165F"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622BB6" w14:textId="77777777" w:rsidR="00F023A9" w:rsidRPr="00AA0161" w:rsidRDefault="00F023A9" w:rsidP="00F023A9">
            <w:pPr>
              <w:spacing w:line="276" w:lineRule="auto"/>
              <w:rPr>
                <w:lang w:val="en-US"/>
              </w:rPr>
            </w:pPr>
            <w:r w:rsidRPr="00AA0161">
              <w:rPr>
                <w:lang w:val="en-US"/>
              </w:rPr>
              <w:t xml:space="preserve">SKAPW82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33CDF1" w14:textId="77777777" w:rsidR="00F023A9" w:rsidRPr="00AA0161" w:rsidRDefault="00F023A9" w:rsidP="00F023A9">
            <w:pPr>
              <w:spacing w:line="276" w:lineRule="auto"/>
              <w:rPr>
                <w:lang w:val="en-US"/>
              </w:rPr>
            </w:pPr>
            <w:r w:rsidRPr="00AA0161">
              <w:rPr>
                <w:lang w:val="en-US"/>
              </w:rPr>
              <w:t xml:space="preserve">Analyse and support self-directed play in line with current playwork theories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7074D0" w14:textId="77777777" w:rsidR="00F023A9" w:rsidRPr="00AA0161" w:rsidRDefault="00F023A9" w:rsidP="00F023A9">
            <w:pPr>
              <w:spacing w:line="276" w:lineRule="auto"/>
              <w:rPr>
                <w:lang w:val="en-US"/>
              </w:rPr>
            </w:pPr>
          </w:p>
        </w:tc>
      </w:tr>
      <w:tr w:rsidR="00F023A9" w:rsidRPr="00AA0161" w14:paraId="4E86DD1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ED06F1" w14:textId="77777777" w:rsidR="00F023A9" w:rsidRPr="00AA0161" w:rsidRDefault="00F023A9" w:rsidP="00F023A9">
            <w:pPr>
              <w:spacing w:line="276" w:lineRule="auto"/>
              <w:rPr>
                <w:lang w:val="en-US"/>
              </w:rPr>
            </w:pPr>
            <w:r w:rsidRPr="00AA0161">
              <w:rPr>
                <w:lang w:val="en-US"/>
              </w:rPr>
              <w:t xml:space="preserve">SKAPW83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300984" w14:textId="77777777" w:rsidR="00F023A9" w:rsidRPr="00AA0161" w:rsidRDefault="00F023A9" w:rsidP="00F023A9">
            <w:pPr>
              <w:spacing w:line="276" w:lineRule="auto"/>
              <w:rPr>
                <w:lang w:val="en-US"/>
              </w:rPr>
            </w:pPr>
            <w:r w:rsidRPr="00AA0161">
              <w:rPr>
                <w:lang w:val="en-US"/>
              </w:rPr>
              <w:t xml:space="preserve">Manage budgets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9EF1B" w14:textId="77777777" w:rsidR="00F023A9" w:rsidRPr="00AA0161" w:rsidRDefault="00F023A9" w:rsidP="00F023A9">
            <w:pPr>
              <w:spacing w:line="276" w:lineRule="auto"/>
              <w:rPr>
                <w:lang w:val="en-US"/>
              </w:rPr>
            </w:pPr>
          </w:p>
        </w:tc>
      </w:tr>
      <w:tr w:rsidR="00F023A9" w:rsidRPr="00AA0161" w14:paraId="7DB4B58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DB8B20" w14:textId="77777777" w:rsidR="00F023A9" w:rsidRPr="00AA0161" w:rsidRDefault="00F023A9" w:rsidP="00F023A9">
            <w:pPr>
              <w:spacing w:line="276" w:lineRule="auto"/>
              <w:rPr>
                <w:lang w:val="en-US"/>
              </w:rPr>
            </w:pPr>
            <w:r w:rsidRPr="00AA0161">
              <w:rPr>
                <w:lang w:val="en-US"/>
              </w:rPr>
              <w:t xml:space="preserve">SKAPW84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51C12" w14:textId="77777777" w:rsidR="00F023A9" w:rsidRPr="00AA0161" w:rsidRDefault="00F023A9" w:rsidP="00F023A9">
            <w:pPr>
              <w:spacing w:line="276" w:lineRule="auto"/>
              <w:rPr>
                <w:lang w:val="en-US"/>
              </w:rPr>
            </w:pPr>
            <w:r w:rsidRPr="00AA0161">
              <w:rPr>
                <w:lang w:val="en-US"/>
              </w:rPr>
              <w:t xml:space="preserve">Plan and implement your professional development in playwork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2C963" w14:textId="77777777" w:rsidR="00F023A9" w:rsidRPr="00AA0161" w:rsidRDefault="00F023A9" w:rsidP="00F023A9">
            <w:pPr>
              <w:spacing w:line="276" w:lineRule="auto"/>
              <w:rPr>
                <w:lang w:val="en-US"/>
              </w:rPr>
            </w:pPr>
          </w:p>
        </w:tc>
      </w:tr>
      <w:tr w:rsidR="00F023A9" w:rsidRPr="00AA0161" w14:paraId="08A3369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A5D338" w14:textId="77777777" w:rsidR="00F023A9" w:rsidRPr="00AA0161" w:rsidRDefault="00F023A9" w:rsidP="00F023A9">
            <w:pPr>
              <w:spacing w:line="276" w:lineRule="auto"/>
              <w:rPr>
                <w:lang w:val="en-US"/>
              </w:rPr>
            </w:pPr>
            <w:r w:rsidRPr="00AA0161">
              <w:rPr>
                <w:lang w:val="en-US"/>
              </w:rPr>
              <w:t xml:space="preserve">SKAPW85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4BB86" w14:textId="77777777" w:rsidR="00F023A9" w:rsidRPr="00AA0161" w:rsidRDefault="00F023A9" w:rsidP="00F023A9">
            <w:pPr>
              <w:spacing w:line="276" w:lineRule="auto"/>
              <w:rPr>
                <w:lang w:val="en-US"/>
              </w:rPr>
            </w:pPr>
            <w:r w:rsidRPr="00AA0161">
              <w:rPr>
                <w:lang w:val="en-US"/>
              </w:rPr>
              <w:t xml:space="preserve">Support individuals’ learning and development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AD5A7" w14:textId="77777777" w:rsidR="00F023A9" w:rsidRPr="00AA0161" w:rsidRDefault="00F023A9" w:rsidP="00F023A9">
            <w:pPr>
              <w:spacing w:line="276" w:lineRule="auto"/>
              <w:rPr>
                <w:lang w:val="en-US"/>
              </w:rPr>
            </w:pPr>
          </w:p>
        </w:tc>
      </w:tr>
      <w:tr w:rsidR="00F023A9" w:rsidRPr="00AA0161" w14:paraId="368023D4"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13CC7" w14:textId="77777777" w:rsidR="00F023A9" w:rsidRPr="00AA0161" w:rsidRDefault="00F023A9" w:rsidP="00F023A9">
            <w:pPr>
              <w:spacing w:line="276" w:lineRule="auto"/>
              <w:rPr>
                <w:lang w:val="en-US"/>
              </w:rPr>
            </w:pPr>
            <w:r w:rsidRPr="00AA0161">
              <w:rPr>
                <w:lang w:val="en-US"/>
              </w:rPr>
              <w:t xml:space="preserve">SKAPW86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591E9" w14:textId="77777777" w:rsidR="00F023A9" w:rsidRPr="00AA0161" w:rsidRDefault="00F023A9" w:rsidP="00F023A9">
            <w:pPr>
              <w:spacing w:line="276" w:lineRule="auto"/>
              <w:rPr>
                <w:lang w:val="en-US"/>
              </w:rPr>
            </w:pPr>
            <w:r w:rsidRPr="00AA0161">
              <w:rPr>
                <w:lang w:val="en-US"/>
              </w:rPr>
              <w:t xml:space="preserve">Facilitate inclusive playwork practice to meet the needs of disabled children and young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2B559C" w14:textId="77777777" w:rsidR="00F023A9" w:rsidRPr="00AA0161" w:rsidRDefault="00F023A9" w:rsidP="00F023A9">
            <w:pPr>
              <w:spacing w:line="276" w:lineRule="auto"/>
              <w:rPr>
                <w:lang w:val="en-US"/>
              </w:rPr>
            </w:pPr>
          </w:p>
        </w:tc>
      </w:tr>
      <w:tr w:rsidR="00F023A9" w:rsidRPr="00AA0161" w14:paraId="0399DB9C"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EB53E7" w14:textId="77777777" w:rsidR="00F023A9" w:rsidRPr="00AA0161" w:rsidRDefault="00F023A9" w:rsidP="00F023A9">
            <w:pPr>
              <w:spacing w:line="276" w:lineRule="auto"/>
              <w:rPr>
                <w:lang w:val="en-US"/>
              </w:rPr>
            </w:pPr>
            <w:r w:rsidRPr="00AA0161">
              <w:rPr>
                <w:lang w:val="en-US"/>
              </w:rPr>
              <w:t xml:space="preserve">SKAPW87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FEC798" w14:textId="77777777" w:rsidR="00F023A9" w:rsidRPr="00AA0161" w:rsidRDefault="00F023A9" w:rsidP="00F023A9">
            <w:pPr>
              <w:spacing w:line="276" w:lineRule="auto"/>
              <w:rPr>
                <w:lang w:val="en-US"/>
              </w:rPr>
            </w:pPr>
            <w:r w:rsidRPr="00AA0161">
              <w:rPr>
                <w:lang w:val="en-US"/>
              </w:rPr>
              <w:t xml:space="preserve">Develop, maintain and sustain adventure playgrounds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3BE3AB" w14:textId="77777777" w:rsidR="00F023A9" w:rsidRPr="00AA0161" w:rsidRDefault="00F023A9" w:rsidP="00F023A9">
            <w:pPr>
              <w:spacing w:line="276" w:lineRule="auto"/>
              <w:rPr>
                <w:lang w:val="en-US"/>
              </w:rPr>
            </w:pPr>
          </w:p>
        </w:tc>
      </w:tr>
      <w:tr w:rsidR="00F023A9" w:rsidRPr="00AA0161" w14:paraId="49A53D5F"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8AA3E6" w14:textId="77777777" w:rsidR="00F023A9" w:rsidRPr="00AA0161" w:rsidRDefault="00F023A9" w:rsidP="00F023A9">
            <w:pPr>
              <w:spacing w:line="276" w:lineRule="auto"/>
              <w:rPr>
                <w:lang w:val="en-US"/>
              </w:rPr>
            </w:pPr>
            <w:r w:rsidRPr="00AA0161">
              <w:rPr>
                <w:lang w:val="en-US"/>
              </w:rPr>
              <w:t xml:space="preserve">SKAPW88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E792F" w14:textId="77777777" w:rsidR="00F023A9" w:rsidRPr="00AA0161" w:rsidRDefault="00F023A9" w:rsidP="00F023A9">
            <w:pPr>
              <w:spacing w:line="276" w:lineRule="auto"/>
              <w:rPr>
                <w:lang w:val="en-US"/>
              </w:rPr>
            </w:pPr>
            <w:r w:rsidRPr="00AA0161">
              <w:rPr>
                <w:lang w:val="en-US"/>
              </w:rPr>
              <w:t xml:space="preserve">Organise and support open access play opportunities in public spaces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3BD69E" w14:textId="77777777" w:rsidR="00F023A9" w:rsidRPr="00AA0161" w:rsidRDefault="00F023A9" w:rsidP="00F023A9">
            <w:pPr>
              <w:spacing w:line="276" w:lineRule="auto"/>
              <w:rPr>
                <w:lang w:val="en-US"/>
              </w:rPr>
            </w:pPr>
          </w:p>
        </w:tc>
      </w:tr>
      <w:tr w:rsidR="00F023A9" w:rsidRPr="00AA0161" w14:paraId="05450AC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303469" w14:textId="77777777" w:rsidR="00F023A9" w:rsidRPr="00AA0161" w:rsidRDefault="00F023A9" w:rsidP="00F023A9">
            <w:pPr>
              <w:spacing w:line="276" w:lineRule="auto"/>
              <w:rPr>
                <w:lang w:val="en-US"/>
              </w:rPr>
            </w:pPr>
            <w:r w:rsidRPr="00AA0161">
              <w:rPr>
                <w:lang w:val="en-US"/>
              </w:rPr>
              <w:t xml:space="preserve">SKAPW89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78440" w14:textId="77777777" w:rsidR="00F023A9" w:rsidRPr="00AA0161" w:rsidRDefault="00F023A9" w:rsidP="00F023A9">
            <w:pPr>
              <w:spacing w:line="276" w:lineRule="auto"/>
              <w:rPr>
                <w:lang w:val="en-US"/>
              </w:rPr>
            </w:pPr>
            <w:r w:rsidRPr="00AA0161">
              <w:rPr>
                <w:lang w:val="en-US"/>
              </w:rPr>
              <w:t xml:space="preserve">Carry out playwork in prisons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79587F" w14:textId="77777777" w:rsidR="00F023A9" w:rsidRPr="00AA0161" w:rsidRDefault="00F023A9" w:rsidP="00F023A9">
            <w:pPr>
              <w:spacing w:line="276" w:lineRule="auto"/>
              <w:rPr>
                <w:lang w:val="en-US"/>
              </w:rPr>
            </w:pPr>
          </w:p>
        </w:tc>
      </w:tr>
      <w:tr w:rsidR="00F023A9" w:rsidRPr="00AA0161" w14:paraId="2F1A276C"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BA6973" w14:textId="77777777" w:rsidR="00F023A9" w:rsidRPr="00AA0161" w:rsidRDefault="00F023A9" w:rsidP="00F023A9">
            <w:pPr>
              <w:spacing w:line="276" w:lineRule="auto"/>
              <w:rPr>
                <w:lang w:val="en-US"/>
              </w:rPr>
            </w:pPr>
            <w:r w:rsidRPr="00AA0161">
              <w:rPr>
                <w:lang w:val="en-US"/>
              </w:rPr>
              <w:t xml:space="preserve">SKAPW90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6C4ABA" w14:textId="77777777" w:rsidR="00F023A9" w:rsidRPr="00AA0161" w:rsidRDefault="00F023A9" w:rsidP="00F023A9">
            <w:pPr>
              <w:spacing w:line="276" w:lineRule="auto"/>
              <w:rPr>
                <w:lang w:val="en-US"/>
              </w:rPr>
            </w:pPr>
            <w:r w:rsidRPr="00AA0161">
              <w:rPr>
                <w:lang w:val="en-US"/>
              </w:rPr>
              <w:t xml:space="preserve">Carry out playwork in a specialist services environment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7B9544" w14:textId="77777777" w:rsidR="00F023A9" w:rsidRPr="00AA0161" w:rsidRDefault="00F023A9" w:rsidP="00F023A9">
            <w:pPr>
              <w:spacing w:line="276" w:lineRule="auto"/>
              <w:rPr>
                <w:lang w:val="en-US"/>
              </w:rPr>
            </w:pPr>
          </w:p>
        </w:tc>
      </w:tr>
      <w:tr w:rsidR="00F023A9" w:rsidRPr="00AA0161" w14:paraId="6E8882E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672C49" w14:textId="77777777" w:rsidR="00F023A9" w:rsidRPr="00AA0161" w:rsidRDefault="00F023A9" w:rsidP="00F023A9">
            <w:pPr>
              <w:spacing w:line="276" w:lineRule="auto"/>
              <w:rPr>
                <w:lang w:val="en-US"/>
              </w:rPr>
            </w:pPr>
            <w:r w:rsidRPr="00AA0161">
              <w:rPr>
                <w:lang w:val="en-US"/>
              </w:rPr>
              <w:t xml:space="preserve">SKAPW91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1A9C07" w14:textId="77777777" w:rsidR="00F023A9" w:rsidRPr="00AA0161" w:rsidRDefault="00F023A9" w:rsidP="00F023A9">
            <w:pPr>
              <w:spacing w:line="276" w:lineRule="auto"/>
              <w:rPr>
                <w:lang w:val="en-US"/>
              </w:rPr>
            </w:pPr>
            <w:r w:rsidRPr="00AA0161">
              <w:rPr>
                <w:lang w:val="en-US"/>
              </w:rPr>
              <w:t xml:space="preserve">Identify and evaluate opportunities for innovation and improvement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E07229" w14:textId="77777777" w:rsidR="00F023A9" w:rsidRPr="00AA0161" w:rsidRDefault="00F023A9" w:rsidP="00F023A9">
            <w:pPr>
              <w:spacing w:line="276" w:lineRule="auto"/>
              <w:rPr>
                <w:lang w:val="en-US"/>
              </w:rPr>
            </w:pPr>
          </w:p>
        </w:tc>
      </w:tr>
      <w:tr w:rsidR="00F023A9" w:rsidRPr="00AA0161" w14:paraId="4CE17A0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11F8D6" w14:textId="77777777" w:rsidR="00F023A9" w:rsidRPr="00AA0161" w:rsidRDefault="00F023A9" w:rsidP="00F023A9">
            <w:pPr>
              <w:spacing w:line="276" w:lineRule="auto"/>
              <w:rPr>
                <w:lang w:val="en-US"/>
              </w:rPr>
            </w:pPr>
            <w:r w:rsidRPr="00AA0161">
              <w:rPr>
                <w:lang w:val="en-US"/>
              </w:rPr>
              <w:t xml:space="preserve">SKAPW92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83F065" w14:textId="77777777" w:rsidR="00F023A9" w:rsidRPr="00AA0161" w:rsidRDefault="00F023A9" w:rsidP="00F023A9">
            <w:pPr>
              <w:spacing w:line="276" w:lineRule="auto"/>
              <w:rPr>
                <w:lang w:val="en-US"/>
              </w:rPr>
            </w:pPr>
            <w:r w:rsidRPr="00AA0161">
              <w:rPr>
                <w:lang w:val="en-US"/>
              </w:rPr>
              <w:t xml:space="preserve">Implement contemporary frameworks within the context of playwork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AA5DE9" w14:textId="77777777" w:rsidR="00F023A9" w:rsidRPr="00AA0161" w:rsidRDefault="00F023A9" w:rsidP="00F023A9">
            <w:pPr>
              <w:spacing w:line="276" w:lineRule="auto"/>
              <w:rPr>
                <w:lang w:val="en-US"/>
              </w:rPr>
            </w:pPr>
          </w:p>
        </w:tc>
      </w:tr>
      <w:tr w:rsidR="00F023A9" w:rsidRPr="00AA0161" w14:paraId="768B047E"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124159" w14:textId="77777777" w:rsidR="00F023A9" w:rsidRPr="00AA0161" w:rsidRDefault="00F023A9" w:rsidP="00F023A9">
            <w:pPr>
              <w:spacing w:line="276" w:lineRule="auto"/>
              <w:rPr>
                <w:lang w:val="en-US"/>
              </w:rPr>
            </w:pPr>
            <w:r w:rsidRPr="00AA0161">
              <w:rPr>
                <w:lang w:val="en-US"/>
              </w:rPr>
              <w:t xml:space="preserve">SKAPW93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61A3A9" w14:textId="1F48EF26" w:rsidR="006577AA" w:rsidRPr="00AA0161" w:rsidRDefault="00F023A9" w:rsidP="00F023A9">
            <w:pPr>
              <w:spacing w:line="276" w:lineRule="auto"/>
              <w:rPr>
                <w:lang w:val="en-US"/>
              </w:rPr>
            </w:pPr>
            <w:r w:rsidRPr="00AA0161">
              <w:rPr>
                <w:lang w:val="en-US"/>
              </w:rPr>
              <w:t xml:space="preserve">Manage, develop and review play provision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D06A4E" w14:textId="77777777" w:rsidR="00F023A9" w:rsidRPr="00AA0161" w:rsidRDefault="00F023A9" w:rsidP="00F023A9">
            <w:pPr>
              <w:spacing w:line="276" w:lineRule="auto"/>
              <w:rPr>
                <w:lang w:val="en-US"/>
              </w:rPr>
            </w:pPr>
          </w:p>
        </w:tc>
      </w:tr>
      <w:tr w:rsidR="00F023A9" w:rsidRPr="00AA0161" w14:paraId="3D9C540F"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384946" w14:textId="77777777" w:rsidR="00F023A9" w:rsidRPr="00AA0161" w:rsidRDefault="00F023A9" w:rsidP="00F023A9">
            <w:pPr>
              <w:spacing w:line="276" w:lineRule="auto"/>
              <w:rPr>
                <w:lang w:val="en-US"/>
              </w:rPr>
            </w:pPr>
            <w:r w:rsidRPr="00AA0161">
              <w:rPr>
                <w:lang w:val="en-US"/>
              </w:rPr>
              <w:t xml:space="preserve">SKAPW94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5FEF73" w14:textId="29849FC0" w:rsidR="006577AA" w:rsidRPr="00AA0161" w:rsidRDefault="00F023A9" w:rsidP="00F023A9">
            <w:pPr>
              <w:spacing w:line="276" w:lineRule="auto"/>
              <w:rPr>
                <w:lang w:val="en-US"/>
              </w:rPr>
            </w:pPr>
            <w:r w:rsidRPr="00AA0161">
              <w:rPr>
                <w:lang w:val="en-US"/>
              </w:rPr>
              <w:t xml:space="preserve">Manage operational plans for play provision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71F3A1" w14:textId="77777777" w:rsidR="00F023A9" w:rsidRPr="00AA0161" w:rsidRDefault="00F023A9" w:rsidP="00F023A9">
            <w:pPr>
              <w:spacing w:line="276" w:lineRule="auto"/>
              <w:rPr>
                <w:lang w:val="en-US"/>
              </w:rPr>
            </w:pPr>
          </w:p>
        </w:tc>
      </w:tr>
      <w:tr w:rsidR="00F023A9" w:rsidRPr="00AA0161" w14:paraId="78C0C286"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51A4DB" w14:textId="77777777" w:rsidR="00F023A9" w:rsidRPr="00AA0161" w:rsidRDefault="00F023A9" w:rsidP="00F023A9">
            <w:pPr>
              <w:spacing w:line="276" w:lineRule="auto"/>
              <w:rPr>
                <w:lang w:val="en-US"/>
              </w:rPr>
            </w:pPr>
            <w:r w:rsidRPr="00AA0161">
              <w:rPr>
                <w:lang w:val="en-US"/>
              </w:rPr>
              <w:t xml:space="preserve">SKAPW95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2E447F" w14:textId="77777777" w:rsidR="00F023A9" w:rsidRPr="00AA0161" w:rsidRDefault="00F023A9" w:rsidP="00F023A9">
            <w:pPr>
              <w:spacing w:line="276" w:lineRule="auto"/>
              <w:rPr>
                <w:lang w:val="en-US"/>
              </w:rPr>
            </w:pPr>
            <w:r w:rsidRPr="00AA0161">
              <w:rPr>
                <w:lang w:val="en-US"/>
              </w:rPr>
              <w:t xml:space="preserve">Develop an organisational framework for playwork that reflects the needs and protects the rights of children and young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674EF" w14:textId="77777777" w:rsidR="00F023A9" w:rsidRPr="00AA0161" w:rsidRDefault="00F023A9" w:rsidP="00F023A9">
            <w:pPr>
              <w:spacing w:line="276" w:lineRule="auto"/>
              <w:rPr>
                <w:lang w:val="en-US"/>
              </w:rPr>
            </w:pPr>
          </w:p>
        </w:tc>
      </w:tr>
      <w:tr w:rsidR="00F023A9" w:rsidRPr="00AA0161" w14:paraId="315B23B6"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F37662" w14:textId="77777777" w:rsidR="00F023A9" w:rsidRPr="00AA0161" w:rsidRDefault="00F023A9" w:rsidP="00F023A9">
            <w:pPr>
              <w:spacing w:line="276" w:lineRule="auto"/>
              <w:rPr>
                <w:lang w:val="en-US"/>
              </w:rPr>
            </w:pPr>
            <w:r w:rsidRPr="00AA0161">
              <w:rPr>
                <w:lang w:val="en-US"/>
              </w:rPr>
              <w:t xml:space="preserve">SKAPW96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115010" w14:textId="77777777" w:rsidR="00F023A9" w:rsidRPr="00AA0161" w:rsidRDefault="00F023A9" w:rsidP="00F023A9">
            <w:pPr>
              <w:spacing w:line="276" w:lineRule="auto"/>
              <w:rPr>
                <w:lang w:val="en-US"/>
              </w:rPr>
            </w:pPr>
            <w:r w:rsidRPr="00AA0161">
              <w:rPr>
                <w:lang w:val="en-US"/>
              </w:rPr>
              <w:t xml:space="preserve">Research, design and facilitate possibilities for self- directed play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395413" w14:textId="77777777" w:rsidR="00F023A9" w:rsidRPr="00AA0161" w:rsidRDefault="00F023A9" w:rsidP="00F023A9">
            <w:pPr>
              <w:spacing w:line="276" w:lineRule="auto"/>
              <w:rPr>
                <w:lang w:val="en-US"/>
              </w:rPr>
            </w:pPr>
          </w:p>
        </w:tc>
      </w:tr>
      <w:tr w:rsidR="00F023A9" w:rsidRPr="00AA0161" w14:paraId="11FCC218" w14:textId="77777777" w:rsidTr="00F023A9">
        <w:tblPrEx>
          <w:tblBorders>
            <w:top w:val="nil"/>
          </w:tblBorders>
        </w:tblPrEx>
        <w:trPr>
          <w:trHeight w:val="747"/>
        </w:trPr>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5C98C" w14:textId="77777777" w:rsidR="00F023A9" w:rsidRPr="00AA0161" w:rsidRDefault="00F023A9" w:rsidP="00F023A9">
            <w:pPr>
              <w:spacing w:line="276" w:lineRule="auto"/>
              <w:rPr>
                <w:lang w:val="en-US"/>
              </w:rPr>
            </w:pPr>
            <w:r w:rsidRPr="00AA0161">
              <w:rPr>
                <w:lang w:val="en-US"/>
              </w:rPr>
              <w:t xml:space="preserve">SKAPW97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C1BDD4" w14:textId="77777777" w:rsidR="00F023A9" w:rsidRPr="00AA0161" w:rsidRDefault="00F023A9" w:rsidP="00F023A9">
            <w:pPr>
              <w:spacing w:line="276" w:lineRule="auto"/>
              <w:rPr>
                <w:lang w:val="en-US"/>
              </w:rPr>
            </w:pPr>
            <w:r w:rsidRPr="00AA0161">
              <w:rPr>
                <w:lang w:val="en-US"/>
              </w:rPr>
              <w:t xml:space="preserve">Secure the facilities and services required for play provision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9C29CF" w14:textId="77777777" w:rsidR="00F023A9" w:rsidRPr="00AA0161" w:rsidRDefault="00F023A9" w:rsidP="00F023A9">
            <w:pPr>
              <w:spacing w:line="276" w:lineRule="auto"/>
              <w:rPr>
                <w:lang w:val="en-US"/>
              </w:rPr>
            </w:pPr>
          </w:p>
        </w:tc>
      </w:tr>
      <w:tr w:rsidR="00F023A9" w:rsidRPr="00AA0161" w14:paraId="4C7A8144" w14:textId="77777777" w:rsidTr="00F023A9">
        <w:tblPrEx>
          <w:tblBorders>
            <w:top w:val="nil"/>
          </w:tblBorders>
        </w:tblPrEx>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AEC8AB" w14:textId="77777777" w:rsidR="00F023A9" w:rsidRPr="00AA0161" w:rsidRDefault="00F023A9" w:rsidP="00F023A9">
            <w:pPr>
              <w:spacing w:line="276" w:lineRule="auto"/>
              <w:rPr>
                <w:lang w:val="en-US"/>
              </w:rPr>
            </w:pPr>
            <w:r w:rsidRPr="00AA0161">
              <w:rPr>
                <w:lang w:val="en-US"/>
              </w:rPr>
              <w:t xml:space="preserve">SKAPW98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551991" w14:textId="77777777" w:rsidR="00F023A9" w:rsidRPr="00AA0161" w:rsidRDefault="00F023A9" w:rsidP="00F023A9">
            <w:pPr>
              <w:spacing w:line="276" w:lineRule="auto"/>
              <w:rPr>
                <w:lang w:val="en-US"/>
              </w:rPr>
            </w:pPr>
            <w:r w:rsidRPr="00AA0161">
              <w:rPr>
                <w:lang w:val="en-US"/>
              </w:rPr>
              <w:t xml:space="preserve">Support others in accessing the resources they need to provide playwork settings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C2BA86" w14:textId="77777777" w:rsidR="00F023A9" w:rsidRPr="00AA0161" w:rsidRDefault="00F023A9" w:rsidP="00F023A9">
            <w:pPr>
              <w:spacing w:line="276" w:lineRule="auto"/>
              <w:rPr>
                <w:lang w:val="en-US"/>
              </w:rPr>
            </w:pPr>
          </w:p>
        </w:tc>
      </w:tr>
      <w:tr w:rsidR="00F023A9" w:rsidRPr="00AA0161" w14:paraId="677527F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BDFEB3" w14:textId="77777777" w:rsidR="00F023A9" w:rsidRPr="00AA0161" w:rsidRDefault="00F023A9" w:rsidP="00F023A9">
            <w:pPr>
              <w:spacing w:line="276" w:lineRule="auto"/>
              <w:rPr>
                <w:lang w:val="en-US"/>
              </w:rPr>
            </w:pPr>
            <w:r w:rsidRPr="00AA0161">
              <w:rPr>
                <w:lang w:val="en-US"/>
              </w:rPr>
              <w:t xml:space="preserve">SKAPW99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E0C935" w14:textId="77777777" w:rsidR="00F023A9" w:rsidRPr="00AA0161" w:rsidRDefault="00F023A9" w:rsidP="00F023A9">
            <w:pPr>
              <w:spacing w:line="276" w:lineRule="auto"/>
              <w:rPr>
                <w:lang w:val="en-US"/>
              </w:rPr>
            </w:pPr>
            <w:r w:rsidRPr="00AA0161">
              <w:rPr>
                <w:lang w:val="en-US"/>
              </w:rPr>
              <w:t xml:space="preserve">Manage and enhance internal and external relationships specific to playwork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93C839" w14:textId="77777777" w:rsidR="00F023A9" w:rsidRPr="00AA0161" w:rsidRDefault="00F023A9" w:rsidP="00F023A9">
            <w:pPr>
              <w:spacing w:line="276" w:lineRule="auto"/>
              <w:rPr>
                <w:lang w:val="en-US"/>
              </w:rPr>
            </w:pPr>
          </w:p>
        </w:tc>
      </w:tr>
      <w:tr w:rsidR="00F023A9" w:rsidRPr="00AA0161" w14:paraId="2063CA0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8B3933" w14:textId="77777777" w:rsidR="00F023A9" w:rsidRPr="00AA0161" w:rsidRDefault="00F023A9" w:rsidP="00F023A9">
            <w:pPr>
              <w:spacing w:line="276" w:lineRule="auto"/>
              <w:rPr>
                <w:lang w:val="en-US"/>
              </w:rPr>
            </w:pPr>
            <w:r w:rsidRPr="00AA0161">
              <w:rPr>
                <w:lang w:val="en-US"/>
              </w:rPr>
              <w:t xml:space="preserve">SKAPW100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1E26C7" w14:textId="77777777" w:rsidR="00F023A9" w:rsidRPr="00AA0161" w:rsidRDefault="00F023A9" w:rsidP="00F023A9">
            <w:pPr>
              <w:spacing w:line="276" w:lineRule="auto"/>
              <w:rPr>
                <w:lang w:val="en-US"/>
              </w:rPr>
            </w:pPr>
            <w:r w:rsidRPr="00AA0161">
              <w:rPr>
                <w:lang w:val="en-US"/>
              </w:rPr>
              <w:t xml:space="preserve">Make decisions in the playwork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C2848B" w14:textId="77777777" w:rsidR="00F023A9" w:rsidRPr="00AA0161" w:rsidRDefault="00F023A9" w:rsidP="00F023A9">
            <w:pPr>
              <w:spacing w:line="276" w:lineRule="auto"/>
              <w:rPr>
                <w:lang w:val="en-US"/>
              </w:rPr>
            </w:pPr>
          </w:p>
        </w:tc>
      </w:tr>
      <w:tr w:rsidR="00F023A9" w:rsidRPr="00AA0161" w14:paraId="6A06A2C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4B0A73" w14:textId="77777777" w:rsidR="00F023A9" w:rsidRPr="00AA0161" w:rsidRDefault="00F023A9" w:rsidP="00F023A9">
            <w:pPr>
              <w:spacing w:line="276" w:lineRule="auto"/>
              <w:rPr>
                <w:lang w:val="en-US"/>
              </w:rPr>
            </w:pPr>
            <w:r w:rsidRPr="00AA0161">
              <w:rPr>
                <w:lang w:val="en-US"/>
              </w:rPr>
              <w:t xml:space="preserve">SKAPW101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DC9A51" w14:textId="77777777" w:rsidR="00F023A9" w:rsidRPr="00AA0161" w:rsidRDefault="00F023A9" w:rsidP="00F023A9">
            <w:pPr>
              <w:spacing w:line="276" w:lineRule="auto"/>
              <w:rPr>
                <w:lang w:val="en-US"/>
              </w:rPr>
            </w:pPr>
            <w:r w:rsidRPr="00AA0161">
              <w:rPr>
                <w:lang w:val="en-US"/>
              </w:rPr>
              <w:t xml:space="preserve">Lead practice that promotes the safeguarding of children and young people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190CA2" w14:textId="77777777" w:rsidR="00F023A9" w:rsidRPr="00AA0161" w:rsidRDefault="00F023A9" w:rsidP="00F023A9">
            <w:pPr>
              <w:spacing w:line="276" w:lineRule="auto"/>
              <w:rPr>
                <w:lang w:val="en-US"/>
              </w:rPr>
            </w:pPr>
          </w:p>
        </w:tc>
      </w:tr>
      <w:tr w:rsidR="00F023A9" w:rsidRPr="00AA0161" w14:paraId="7996B1A6"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9EA247" w14:textId="77777777" w:rsidR="00F023A9" w:rsidRPr="00AA0161" w:rsidRDefault="00F023A9" w:rsidP="00F023A9">
            <w:pPr>
              <w:spacing w:line="276" w:lineRule="auto"/>
              <w:rPr>
                <w:lang w:val="en-US"/>
              </w:rPr>
            </w:pPr>
            <w:r w:rsidRPr="00AA0161">
              <w:rPr>
                <w:lang w:val="en-US"/>
              </w:rPr>
              <w:t xml:space="preserve">SKAPW102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C4414E" w14:textId="77777777" w:rsidR="00F023A9" w:rsidRPr="00AA0161" w:rsidRDefault="00F023A9" w:rsidP="00F023A9">
            <w:pPr>
              <w:spacing w:line="276" w:lineRule="auto"/>
              <w:rPr>
                <w:lang w:val="en-US"/>
              </w:rPr>
            </w:pPr>
            <w:r w:rsidRPr="00AA0161">
              <w:rPr>
                <w:lang w:val="en-US"/>
              </w:rPr>
              <w:t xml:space="preserve">Recruit, select and retain people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0A1A11" w14:textId="77777777" w:rsidR="00F023A9" w:rsidRPr="00AA0161" w:rsidRDefault="00F023A9" w:rsidP="00F023A9">
            <w:pPr>
              <w:spacing w:line="276" w:lineRule="auto"/>
              <w:rPr>
                <w:lang w:val="en-US"/>
              </w:rPr>
            </w:pPr>
          </w:p>
        </w:tc>
      </w:tr>
      <w:tr w:rsidR="00F023A9" w:rsidRPr="00AA0161" w14:paraId="12C25CD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2A2557" w14:textId="77777777" w:rsidR="00F023A9" w:rsidRPr="00AA0161" w:rsidRDefault="00F023A9" w:rsidP="00F023A9">
            <w:pPr>
              <w:spacing w:line="276" w:lineRule="auto"/>
              <w:rPr>
                <w:lang w:val="en-US"/>
              </w:rPr>
            </w:pPr>
            <w:r w:rsidRPr="00AA0161">
              <w:rPr>
                <w:lang w:val="en-US"/>
              </w:rPr>
              <w:t xml:space="preserve">SKAPW103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75425" w14:textId="77777777" w:rsidR="00F023A9" w:rsidRPr="00AA0161" w:rsidRDefault="00F023A9" w:rsidP="00F023A9">
            <w:pPr>
              <w:spacing w:line="276" w:lineRule="auto"/>
              <w:rPr>
                <w:lang w:val="en-US"/>
              </w:rPr>
            </w:pPr>
            <w:r w:rsidRPr="00AA0161">
              <w:rPr>
                <w:lang w:val="en-US"/>
              </w:rPr>
              <w:t xml:space="preserve">Identify individual's learning needs and styles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93EB9B" w14:textId="77777777" w:rsidR="00F023A9" w:rsidRPr="00AA0161" w:rsidRDefault="00F023A9" w:rsidP="00F023A9">
            <w:pPr>
              <w:spacing w:line="276" w:lineRule="auto"/>
              <w:rPr>
                <w:lang w:val="en-US"/>
              </w:rPr>
            </w:pPr>
          </w:p>
        </w:tc>
      </w:tr>
      <w:tr w:rsidR="00F023A9" w:rsidRPr="00AA0161" w14:paraId="7DEDE6C2"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6FB104" w14:textId="77777777" w:rsidR="00F023A9" w:rsidRPr="00AA0161" w:rsidRDefault="00F023A9" w:rsidP="00F023A9">
            <w:pPr>
              <w:spacing w:line="276" w:lineRule="auto"/>
              <w:rPr>
                <w:lang w:val="en-US"/>
              </w:rPr>
            </w:pPr>
            <w:r w:rsidRPr="00AA0161">
              <w:rPr>
                <w:lang w:val="en-US"/>
              </w:rPr>
              <w:t xml:space="preserve">SKAPW104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E6C04A" w14:textId="77777777" w:rsidR="00F023A9" w:rsidRPr="00AA0161" w:rsidRDefault="00F023A9" w:rsidP="00F023A9">
            <w:pPr>
              <w:spacing w:line="276" w:lineRule="auto"/>
              <w:rPr>
                <w:lang w:val="en-US"/>
              </w:rPr>
            </w:pPr>
            <w:r w:rsidRPr="00AA0161">
              <w:rPr>
                <w:lang w:val="en-US"/>
              </w:rPr>
              <w:t xml:space="preserve">Identify and justify requirements for financial resources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6BCEEA" w14:textId="77777777" w:rsidR="00F023A9" w:rsidRPr="00AA0161" w:rsidRDefault="00F023A9" w:rsidP="00F023A9">
            <w:pPr>
              <w:spacing w:line="276" w:lineRule="auto"/>
              <w:rPr>
                <w:lang w:val="en-US"/>
              </w:rPr>
            </w:pPr>
          </w:p>
        </w:tc>
      </w:tr>
      <w:tr w:rsidR="00F023A9" w:rsidRPr="00AA0161" w14:paraId="032279AB"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BA9524" w14:textId="77777777" w:rsidR="00F023A9" w:rsidRPr="00AA0161" w:rsidRDefault="00F023A9" w:rsidP="00F023A9">
            <w:pPr>
              <w:spacing w:line="276" w:lineRule="auto"/>
              <w:rPr>
                <w:lang w:val="en-US"/>
              </w:rPr>
            </w:pPr>
            <w:r w:rsidRPr="00AA0161">
              <w:rPr>
                <w:lang w:val="en-US"/>
              </w:rPr>
              <w:t xml:space="preserve">SKAPW105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F858E0" w14:textId="77777777" w:rsidR="00F023A9" w:rsidRPr="00AA0161" w:rsidRDefault="00F023A9" w:rsidP="00F023A9">
            <w:pPr>
              <w:spacing w:line="276" w:lineRule="auto"/>
              <w:rPr>
                <w:lang w:val="en-US"/>
              </w:rPr>
            </w:pPr>
            <w:r w:rsidRPr="00AA0161">
              <w:rPr>
                <w:lang w:val="en-US"/>
              </w:rPr>
              <w:t xml:space="preserve">Obtain finance from external sources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765834" w14:textId="77777777" w:rsidR="00F023A9" w:rsidRPr="00AA0161" w:rsidRDefault="00F023A9" w:rsidP="00F023A9">
            <w:pPr>
              <w:spacing w:line="276" w:lineRule="auto"/>
              <w:rPr>
                <w:lang w:val="en-US"/>
              </w:rPr>
            </w:pPr>
          </w:p>
        </w:tc>
      </w:tr>
      <w:tr w:rsidR="00F023A9" w:rsidRPr="00AA0161" w14:paraId="7EEE3FF8"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A24021" w14:textId="77777777" w:rsidR="00F023A9" w:rsidRPr="00AA0161" w:rsidRDefault="00F023A9" w:rsidP="00F023A9">
            <w:pPr>
              <w:spacing w:line="276" w:lineRule="auto"/>
              <w:rPr>
                <w:lang w:val="en-US"/>
              </w:rPr>
            </w:pPr>
            <w:r w:rsidRPr="00AA0161">
              <w:rPr>
                <w:lang w:val="en-US"/>
              </w:rPr>
              <w:t xml:space="preserve">SKAPW106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8315DE" w14:textId="77777777" w:rsidR="00F023A9" w:rsidRPr="00AA0161" w:rsidRDefault="00F023A9" w:rsidP="00F023A9">
            <w:pPr>
              <w:spacing w:line="276" w:lineRule="auto"/>
              <w:rPr>
                <w:lang w:val="en-US"/>
              </w:rPr>
            </w:pPr>
            <w:r w:rsidRPr="00AA0161">
              <w:rPr>
                <w:lang w:val="en-US"/>
              </w:rPr>
              <w:t xml:space="preserve">Manage the use of financial resources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EADB5C" w14:textId="77777777" w:rsidR="00F023A9" w:rsidRPr="00AA0161" w:rsidRDefault="00F023A9" w:rsidP="00F023A9">
            <w:pPr>
              <w:spacing w:line="276" w:lineRule="auto"/>
              <w:rPr>
                <w:lang w:val="en-US"/>
              </w:rPr>
            </w:pPr>
          </w:p>
        </w:tc>
      </w:tr>
      <w:tr w:rsidR="00F023A9" w:rsidRPr="00AA0161" w14:paraId="7424AAD0"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190E59" w14:textId="77777777" w:rsidR="00F023A9" w:rsidRPr="00AA0161" w:rsidRDefault="00F023A9" w:rsidP="00F023A9">
            <w:pPr>
              <w:spacing w:line="276" w:lineRule="auto"/>
              <w:rPr>
                <w:lang w:val="en-US"/>
              </w:rPr>
            </w:pPr>
            <w:r w:rsidRPr="00AA0161">
              <w:rPr>
                <w:lang w:val="en-US"/>
              </w:rPr>
              <w:t xml:space="preserve">SKAPW107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482C8B" w14:textId="77777777" w:rsidR="00F023A9" w:rsidRPr="00AA0161" w:rsidRDefault="00F023A9" w:rsidP="00F023A9">
            <w:pPr>
              <w:spacing w:line="276" w:lineRule="auto"/>
              <w:rPr>
                <w:lang w:val="en-US"/>
              </w:rPr>
            </w:pPr>
            <w:r w:rsidRPr="00AA0161">
              <w:rPr>
                <w:lang w:val="en-US"/>
              </w:rPr>
              <w:t xml:space="preserve">Manage conflict in teams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E1C3E2" w14:textId="77777777" w:rsidR="00F023A9" w:rsidRPr="00AA0161" w:rsidRDefault="00F023A9" w:rsidP="00F023A9">
            <w:pPr>
              <w:spacing w:line="276" w:lineRule="auto"/>
              <w:rPr>
                <w:lang w:val="en-US"/>
              </w:rPr>
            </w:pPr>
          </w:p>
        </w:tc>
      </w:tr>
      <w:tr w:rsidR="00F023A9" w:rsidRPr="00AA0161" w14:paraId="1495C181"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B9D51D" w14:textId="77777777" w:rsidR="00F023A9" w:rsidRPr="00AA0161" w:rsidRDefault="00F023A9" w:rsidP="00F023A9">
            <w:pPr>
              <w:spacing w:line="276" w:lineRule="auto"/>
              <w:rPr>
                <w:lang w:val="en-US"/>
              </w:rPr>
            </w:pPr>
            <w:r w:rsidRPr="00AA0161">
              <w:rPr>
                <w:lang w:val="en-US"/>
              </w:rPr>
              <w:t xml:space="preserve">SKAPW108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319493" w14:textId="77777777" w:rsidR="00F023A9" w:rsidRPr="00AA0161" w:rsidRDefault="00F023A9" w:rsidP="00F023A9">
            <w:pPr>
              <w:spacing w:line="276" w:lineRule="auto"/>
              <w:rPr>
                <w:lang w:val="en-US"/>
              </w:rPr>
            </w:pPr>
            <w:r w:rsidRPr="00AA0161">
              <w:rPr>
                <w:lang w:val="en-US"/>
              </w:rPr>
              <w:t xml:space="preserve">Manage conflict in the broader work environment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D997B" w14:textId="77777777" w:rsidR="00F023A9" w:rsidRPr="00AA0161" w:rsidRDefault="00F023A9" w:rsidP="00F023A9">
            <w:pPr>
              <w:spacing w:line="276" w:lineRule="auto"/>
              <w:rPr>
                <w:lang w:val="en-US"/>
              </w:rPr>
            </w:pPr>
          </w:p>
        </w:tc>
      </w:tr>
      <w:tr w:rsidR="00F023A9" w:rsidRPr="00AA0161" w14:paraId="0F946F3F"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2D1FB8" w14:textId="77777777" w:rsidR="00F023A9" w:rsidRPr="00AA0161" w:rsidRDefault="00F023A9" w:rsidP="00F023A9">
            <w:pPr>
              <w:spacing w:line="276" w:lineRule="auto"/>
              <w:rPr>
                <w:lang w:val="en-US"/>
              </w:rPr>
            </w:pPr>
            <w:r w:rsidRPr="00AA0161">
              <w:rPr>
                <w:lang w:val="en-US"/>
              </w:rPr>
              <w:t xml:space="preserve">SKAPW109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26B5F9" w14:textId="77777777" w:rsidR="00F023A9" w:rsidRPr="00AA0161" w:rsidRDefault="00F023A9" w:rsidP="00F023A9">
            <w:pPr>
              <w:spacing w:line="276" w:lineRule="auto"/>
              <w:rPr>
                <w:lang w:val="en-US"/>
              </w:rPr>
            </w:pPr>
            <w:r w:rsidRPr="00AA0161">
              <w:rPr>
                <w:lang w:val="en-US"/>
              </w:rPr>
              <w:t xml:space="preserve">Maintain effective communication systems and practice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201362" w14:textId="77777777" w:rsidR="00F023A9" w:rsidRPr="00AA0161" w:rsidRDefault="00F023A9" w:rsidP="00F023A9">
            <w:pPr>
              <w:spacing w:line="276" w:lineRule="auto"/>
              <w:rPr>
                <w:lang w:val="en-US"/>
              </w:rPr>
            </w:pPr>
          </w:p>
        </w:tc>
      </w:tr>
      <w:tr w:rsidR="00F023A9" w:rsidRPr="00AA0161" w14:paraId="06541C0D"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7C72CB" w14:textId="77777777" w:rsidR="00F023A9" w:rsidRPr="00AA0161" w:rsidRDefault="00F023A9" w:rsidP="00F023A9">
            <w:pPr>
              <w:spacing w:line="276" w:lineRule="auto"/>
              <w:rPr>
                <w:lang w:val="en-US"/>
              </w:rPr>
            </w:pPr>
            <w:r w:rsidRPr="00AA0161">
              <w:rPr>
                <w:lang w:val="en-US"/>
              </w:rPr>
              <w:t xml:space="preserve">SKAPW110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4CA458" w14:textId="77777777" w:rsidR="00F023A9" w:rsidRPr="00AA0161" w:rsidRDefault="00F023A9" w:rsidP="00F023A9">
            <w:pPr>
              <w:spacing w:line="276" w:lineRule="auto"/>
              <w:rPr>
                <w:lang w:val="en-US"/>
              </w:rPr>
            </w:pPr>
            <w:r w:rsidRPr="00AA0161">
              <w:rPr>
                <w:lang w:val="en-US"/>
              </w:rPr>
              <w:t xml:space="preserve">Lead practice for health and safety in the work setting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49B290" w14:textId="77777777" w:rsidR="00F023A9" w:rsidRPr="00AA0161" w:rsidRDefault="00F023A9" w:rsidP="00F023A9">
            <w:pPr>
              <w:spacing w:line="276" w:lineRule="auto"/>
              <w:rPr>
                <w:lang w:val="en-US"/>
              </w:rPr>
            </w:pPr>
          </w:p>
        </w:tc>
      </w:tr>
      <w:tr w:rsidR="00F023A9" w:rsidRPr="00AA0161" w14:paraId="39BF76BA" w14:textId="77777777" w:rsidTr="00F023A9">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4DB1D" w14:textId="77777777" w:rsidR="00F023A9" w:rsidRPr="00AA0161" w:rsidRDefault="00F023A9" w:rsidP="00F023A9">
            <w:pPr>
              <w:spacing w:line="276" w:lineRule="auto"/>
              <w:rPr>
                <w:lang w:val="en-US"/>
              </w:rPr>
            </w:pPr>
            <w:r w:rsidRPr="00AA0161">
              <w:rPr>
                <w:lang w:val="en-US"/>
              </w:rPr>
              <w:t xml:space="preserve">SKAPW111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6D0D0" w14:textId="77777777" w:rsidR="00F023A9" w:rsidRPr="00AA0161" w:rsidRDefault="00F023A9" w:rsidP="00F023A9">
            <w:pPr>
              <w:spacing w:line="276" w:lineRule="auto"/>
              <w:rPr>
                <w:lang w:val="en-US"/>
              </w:rPr>
            </w:pPr>
            <w:r w:rsidRPr="00AA0161">
              <w:rPr>
                <w:lang w:val="en-US"/>
              </w:rPr>
              <w:t xml:space="preserve">Lead in the review of policies, procedures and practice for children with additional support needs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5576E9" w14:textId="77777777" w:rsidR="00F023A9" w:rsidRPr="00AA0161" w:rsidRDefault="00F023A9" w:rsidP="00F023A9">
            <w:pPr>
              <w:spacing w:line="276" w:lineRule="auto"/>
              <w:rPr>
                <w:lang w:val="en-US"/>
              </w:rPr>
            </w:pPr>
          </w:p>
        </w:tc>
      </w:tr>
      <w:tr w:rsidR="00F023A9" w:rsidRPr="00AA0161" w14:paraId="6EBC95E6" w14:textId="77777777" w:rsidTr="00F023A9">
        <w:tblPrEx>
          <w:tblBorders>
            <w:top w:val="nil"/>
          </w:tblBorders>
        </w:tblPrEx>
        <w:tc>
          <w:tcPr>
            <w:tcW w:w="83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3A8C40" w14:textId="77777777" w:rsidR="00F023A9" w:rsidRPr="00AA0161" w:rsidRDefault="00F023A9" w:rsidP="00F023A9">
            <w:pPr>
              <w:spacing w:line="276" w:lineRule="auto"/>
              <w:rPr>
                <w:lang w:val="en-US"/>
              </w:rPr>
            </w:pPr>
            <w:r w:rsidRPr="00AA0161">
              <w:rPr>
                <w:lang w:val="en-US"/>
              </w:rPr>
              <w:t xml:space="preserve">SKAPW112 </w:t>
            </w:r>
          </w:p>
        </w:tc>
        <w:tc>
          <w:tcPr>
            <w:tcW w:w="347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231C16" w14:textId="77777777" w:rsidR="00F023A9" w:rsidRPr="00AA0161" w:rsidRDefault="00F023A9" w:rsidP="00F023A9">
            <w:pPr>
              <w:spacing w:line="276" w:lineRule="auto"/>
              <w:rPr>
                <w:lang w:val="en-US"/>
              </w:rPr>
            </w:pPr>
            <w:r w:rsidRPr="00AA0161">
              <w:rPr>
                <w:lang w:val="en-US"/>
              </w:rPr>
              <w:t xml:space="preserve">Lead the revision of policies, procedures and practice for registration and inspection </w:t>
            </w:r>
          </w:p>
        </w:tc>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F9519B" w14:textId="77777777" w:rsidR="00F023A9" w:rsidRPr="00AA0161" w:rsidRDefault="00F023A9" w:rsidP="00F023A9">
            <w:pPr>
              <w:spacing w:line="276" w:lineRule="auto"/>
              <w:rPr>
                <w:lang w:val="en-US"/>
              </w:rPr>
            </w:pPr>
          </w:p>
        </w:tc>
      </w:tr>
    </w:tbl>
    <w:p w14:paraId="53CF9CA7" w14:textId="77777777" w:rsidR="001B12EA" w:rsidRDefault="001B12EA"/>
    <w:p w14:paraId="5FF15207" w14:textId="77777777" w:rsidR="006577AA" w:rsidRDefault="006577AA"/>
    <w:p w14:paraId="2F040699" w14:textId="77777777" w:rsidR="006577AA" w:rsidRDefault="006577AA" w:rsidP="006577AA">
      <w:pPr>
        <w:rPr>
          <w:b/>
          <w:i/>
          <w:sz w:val="28"/>
          <w:szCs w:val="28"/>
        </w:rPr>
      </w:pPr>
      <w:r w:rsidRPr="00F51F0B">
        <w:rPr>
          <w:b/>
          <w:i/>
          <w:sz w:val="28"/>
          <w:szCs w:val="28"/>
        </w:rPr>
        <w:t xml:space="preserve">Please complete this form and submit it, electronically, with the supporting evidence requested, to </w:t>
      </w:r>
      <w:hyperlink r:id="rId13" w:history="1">
        <w:r w:rsidRPr="00F80ADF">
          <w:rPr>
            <w:rStyle w:val="Hyperlink"/>
            <w:b/>
            <w:i/>
            <w:sz w:val="28"/>
            <w:szCs w:val="28"/>
          </w:rPr>
          <w:t>training@playengland.net</w:t>
        </w:r>
      </w:hyperlink>
      <w:r>
        <w:rPr>
          <w:b/>
          <w:i/>
          <w:sz w:val="28"/>
          <w:szCs w:val="28"/>
        </w:rPr>
        <w:t xml:space="preserve"> </w:t>
      </w:r>
    </w:p>
    <w:p w14:paraId="47E4C91C" w14:textId="77777777" w:rsidR="006577AA" w:rsidRDefault="006577AA"/>
    <w:sectPr w:rsidR="006577AA" w:rsidSect="007F2FA1">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471C" w14:textId="77777777" w:rsidR="00E82864" w:rsidRDefault="00E82864" w:rsidP="00626372">
      <w:r>
        <w:separator/>
      </w:r>
    </w:p>
  </w:endnote>
  <w:endnote w:type="continuationSeparator" w:id="0">
    <w:p w14:paraId="775F7379" w14:textId="77777777" w:rsidR="00E82864" w:rsidRDefault="00E82864" w:rsidP="006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89ED" w14:textId="77777777" w:rsidR="00E82864" w:rsidRDefault="00E82864" w:rsidP="00F51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2F934" w14:textId="77777777" w:rsidR="00E82864" w:rsidRDefault="00E828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C636" w14:textId="77777777" w:rsidR="00E82864" w:rsidRDefault="00E82864" w:rsidP="00F51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E6B">
      <w:rPr>
        <w:rStyle w:val="PageNumber"/>
        <w:noProof/>
      </w:rPr>
      <w:t>1</w:t>
    </w:r>
    <w:r>
      <w:rPr>
        <w:rStyle w:val="PageNumber"/>
      </w:rPr>
      <w:fldChar w:fldCharType="end"/>
    </w:r>
  </w:p>
  <w:p w14:paraId="078DE95A" w14:textId="1079BC4B" w:rsidR="00E82864" w:rsidRPr="005B21BE" w:rsidRDefault="00E82864" w:rsidP="005B21BE">
    <w:pPr>
      <w:pStyle w:val="Footer"/>
      <w:jc w:val="right"/>
      <w:rPr>
        <w:sz w:val="18"/>
        <w:szCs w:val="18"/>
      </w:rPr>
    </w:pPr>
    <w:r>
      <w:rPr>
        <w:sz w:val="18"/>
        <w:szCs w:val="18"/>
      </w:rPr>
      <w:t>v.March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957F" w14:textId="77777777" w:rsidR="00E82864" w:rsidRDefault="00E82864" w:rsidP="00626372">
      <w:r>
        <w:separator/>
      </w:r>
    </w:p>
  </w:footnote>
  <w:footnote w:type="continuationSeparator" w:id="0">
    <w:p w14:paraId="423F7BD3" w14:textId="77777777" w:rsidR="00E82864" w:rsidRDefault="00E82864" w:rsidP="00626372">
      <w:r>
        <w:continuationSeparator/>
      </w:r>
    </w:p>
  </w:footnote>
  <w:footnote w:id="1">
    <w:p w14:paraId="61B2844E" w14:textId="59EECAEB" w:rsidR="00E82864" w:rsidRPr="006E7366" w:rsidRDefault="00E82864">
      <w:pPr>
        <w:pStyle w:val="FootnoteText"/>
        <w:rPr>
          <w:lang w:val="en-US"/>
        </w:rPr>
      </w:pPr>
      <w:r>
        <w:rPr>
          <w:rStyle w:val="FootnoteReference"/>
        </w:rPr>
        <w:footnoteRef/>
      </w:r>
      <w:r>
        <w:t xml:space="preserve"> </w:t>
      </w:r>
      <w:r>
        <w:rPr>
          <w:lang w:val="en-US"/>
        </w:rPr>
        <w:t xml:space="preserve">The Playwork Principles are the basis for the professional and ethical framework for playwork and can be found at </w:t>
      </w:r>
      <w:hyperlink r:id="rId1" w:history="1">
        <w:r w:rsidRPr="002814AB">
          <w:rPr>
            <w:rStyle w:val="Hyperlink"/>
            <w:lang w:val="en-US"/>
          </w:rPr>
          <w:t>http://www.playwales.org.uk/eng/playworkprinciples</w:t>
        </w:r>
      </w:hyperlink>
      <w:r>
        <w:rPr>
          <w:lang w:val="en-US"/>
        </w:rPr>
        <w:t xml:space="preserve"> </w:t>
      </w:r>
    </w:p>
  </w:footnote>
  <w:footnote w:id="2">
    <w:p w14:paraId="6A039160" w14:textId="1882026E" w:rsidR="00BF3AD1" w:rsidRPr="00BF3AD1" w:rsidRDefault="00BF3AD1">
      <w:pPr>
        <w:pStyle w:val="FootnoteText"/>
        <w:rPr>
          <w:lang w:val="en-US"/>
        </w:rPr>
      </w:pPr>
      <w:r>
        <w:rPr>
          <w:rStyle w:val="FootnoteReference"/>
        </w:rPr>
        <w:footnoteRef/>
      </w:r>
      <w:r>
        <w:t xml:space="preserve"> </w:t>
      </w:r>
      <w:r>
        <w:rPr>
          <w:lang w:val="en-US"/>
        </w:rPr>
        <w:t>Contact details must be those which can be published on the Play England website and used to communicate Play England’s endorsement decision.</w:t>
      </w:r>
    </w:p>
  </w:footnote>
  <w:footnote w:id="3">
    <w:p w14:paraId="2F4E5BA7" w14:textId="77777777" w:rsidR="00E82864" w:rsidRPr="00626372" w:rsidRDefault="00E82864">
      <w:pPr>
        <w:pStyle w:val="FootnoteText"/>
        <w:rPr>
          <w:lang w:val="en-US"/>
        </w:rPr>
      </w:pPr>
      <w:r>
        <w:rPr>
          <w:rStyle w:val="FootnoteReference"/>
        </w:rPr>
        <w:footnoteRef/>
      </w:r>
      <w:r>
        <w:t xml:space="preserve"> </w:t>
      </w:r>
      <w:r>
        <w:rPr>
          <w:lang w:val="en-US"/>
        </w:rPr>
        <w:t>As a general guide, in playwork, level 1 would be considered entry level (equivalent to GSCE grade D-G or 1-3), level 2 (equivalent of GCSE A*-C or 4-9) would be considered a playworker who is part of a team, and level 3 (A level equivalent) would be the playworker in charge of a setting.</w:t>
      </w:r>
    </w:p>
  </w:footnote>
  <w:footnote w:id="4">
    <w:p w14:paraId="6C1EDCEC" w14:textId="77777777" w:rsidR="00E82864" w:rsidRPr="00626372" w:rsidRDefault="00E82864">
      <w:pPr>
        <w:pStyle w:val="FootnoteText"/>
        <w:rPr>
          <w:lang w:val="en-US"/>
        </w:rPr>
      </w:pPr>
      <w:r>
        <w:rPr>
          <w:rStyle w:val="FootnoteReference"/>
        </w:rPr>
        <w:footnoteRef/>
      </w:r>
      <w:r>
        <w:t xml:space="preserve"> </w:t>
      </w:r>
      <w:r>
        <w:rPr>
          <w:lang w:val="en-US"/>
        </w:rPr>
        <w:t>Include number of hours in total, over how many weeks, intended learners (i.e. beginners, experienced, particular audience), the format (face to face, online, blended learning etc), type of assessment, and anything else which may help us understand how the course will work.</w:t>
      </w:r>
    </w:p>
  </w:footnote>
  <w:footnote w:id="5">
    <w:p w14:paraId="770E3FF8" w14:textId="77777777" w:rsidR="00E82864" w:rsidRPr="00893508" w:rsidRDefault="00E82864">
      <w:pPr>
        <w:pStyle w:val="FootnoteText"/>
        <w:rPr>
          <w:lang w:val="en-US"/>
        </w:rPr>
      </w:pPr>
      <w:r>
        <w:rPr>
          <w:rStyle w:val="FootnoteReference"/>
        </w:rPr>
        <w:footnoteRef/>
      </w:r>
      <w:r>
        <w:t xml:space="preserve"> </w:t>
      </w:r>
      <w:r>
        <w:rPr>
          <w:lang w:val="en-US"/>
        </w:rPr>
        <w:t>What is the purpose of the training? What is the course intended to achieve?</w:t>
      </w:r>
    </w:p>
  </w:footnote>
  <w:footnote w:id="6">
    <w:p w14:paraId="78B8FF35" w14:textId="77777777" w:rsidR="00E82864" w:rsidRPr="00893508" w:rsidRDefault="00E82864">
      <w:pPr>
        <w:pStyle w:val="FootnoteText"/>
        <w:rPr>
          <w:lang w:val="en-US"/>
        </w:rPr>
      </w:pPr>
      <w:r>
        <w:rPr>
          <w:rStyle w:val="FootnoteReference"/>
        </w:rPr>
        <w:footnoteRef/>
      </w:r>
      <w:r>
        <w:t xml:space="preserve"> </w:t>
      </w:r>
      <w:r>
        <w:rPr>
          <w:lang w:val="en-US"/>
        </w:rPr>
        <w:t>What will the learner be able to do as a result of the training?  Outcomes should specify the knowledge and skills which learners will be expected to demonstrate on successful completion e.g. know the procedures for reporting accidents; demonstrate the ability to collect children’s views; articulate the value of play to children.</w:t>
      </w:r>
    </w:p>
  </w:footnote>
  <w:footnote w:id="7">
    <w:p w14:paraId="6C2386AB" w14:textId="3759D99D" w:rsidR="00E82864" w:rsidRPr="00893508" w:rsidRDefault="00E82864">
      <w:pPr>
        <w:pStyle w:val="FootnoteText"/>
        <w:rPr>
          <w:lang w:val="en-US"/>
        </w:rPr>
      </w:pPr>
      <w:r>
        <w:rPr>
          <w:rStyle w:val="FootnoteReference"/>
        </w:rPr>
        <w:footnoteRef/>
      </w:r>
      <w:r>
        <w:t xml:space="preserve"> </w:t>
      </w:r>
      <w:r>
        <w:rPr>
          <w:lang w:val="en-US"/>
        </w:rPr>
        <w:t>Please describe how you will know your venue is accessible to all learners.</w:t>
      </w:r>
    </w:p>
  </w:footnote>
  <w:footnote w:id="8">
    <w:p w14:paraId="29F2360C" w14:textId="1234EFB4" w:rsidR="00E82864" w:rsidRPr="00893508" w:rsidRDefault="00E82864">
      <w:pPr>
        <w:pStyle w:val="FootnoteText"/>
        <w:rPr>
          <w:lang w:val="en-US"/>
        </w:rPr>
      </w:pPr>
      <w:r>
        <w:rPr>
          <w:rStyle w:val="FootnoteReference"/>
        </w:rPr>
        <w:footnoteRef/>
      </w:r>
      <w:r>
        <w:t xml:space="preserve"> </w:t>
      </w:r>
      <w:r>
        <w:rPr>
          <w:lang w:val="en-US"/>
        </w:rPr>
        <w:t>Please describe any specialist equipment required for the training and assessment if this is not listed on the lesson plans submitted.</w:t>
      </w:r>
    </w:p>
  </w:footnote>
  <w:footnote w:id="9">
    <w:p w14:paraId="4C1041CD" w14:textId="567FDD5F" w:rsidR="00E82864" w:rsidRPr="00893508" w:rsidRDefault="00E82864">
      <w:pPr>
        <w:pStyle w:val="FootnoteText"/>
        <w:rPr>
          <w:lang w:val="en-US"/>
        </w:rPr>
      </w:pPr>
      <w:r>
        <w:rPr>
          <w:rStyle w:val="FootnoteReference"/>
        </w:rPr>
        <w:footnoteRef/>
      </w:r>
      <w:r>
        <w:t xml:space="preserve"> </w:t>
      </w:r>
      <w:r>
        <w:rPr>
          <w:lang w:val="en-US"/>
        </w:rPr>
        <w:t>Please name all of the people who will be engaged in delivery of the training and explain their role (e.g. trainer, assessor, IQA ) Please also attach to your submission a CV for each person who is involved.  All trainers are expected to hold a level 2 or higher teaching qualification or have significant teaching experience; all assessors must hold or be working towards an assessor qualification; all IQAs must hold or be working towards an internal quality assessor qualification.  All those involved in the delivery of the training must be suitably experienced and technically competent in their teaching subject.  If new tutors are recruited during the endorsed period of three years, their CVs should be sent to the submissions email address.</w:t>
      </w:r>
    </w:p>
  </w:footnote>
  <w:footnote w:id="10">
    <w:p w14:paraId="26B92E57" w14:textId="77777777" w:rsidR="00E82864" w:rsidRPr="00AF31AD" w:rsidRDefault="00E82864">
      <w:pPr>
        <w:pStyle w:val="FootnoteText"/>
        <w:rPr>
          <w:lang w:val="en-US"/>
        </w:rPr>
      </w:pPr>
      <w:r>
        <w:rPr>
          <w:rStyle w:val="FootnoteReference"/>
        </w:rPr>
        <w:footnoteRef/>
      </w:r>
      <w:r>
        <w:t xml:space="preserve"> The training provider’s mission, aims and objectives should be referenced here and included in the submission.</w:t>
      </w:r>
    </w:p>
  </w:footnote>
  <w:footnote w:id="11">
    <w:p w14:paraId="2933836B" w14:textId="77777777" w:rsidR="00E82864" w:rsidRDefault="00E82864">
      <w:pPr>
        <w:pStyle w:val="FootnoteText"/>
        <w:rPr>
          <w:lang w:val="en-US"/>
        </w:rPr>
      </w:pPr>
      <w:r>
        <w:rPr>
          <w:rStyle w:val="FootnoteReference"/>
        </w:rPr>
        <w:footnoteRef/>
      </w:r>
      <w:r>
        <w:t xml:space="preserve"> </w:t>
      </w:r>
      <w:r>
        <w:rPr>
          <w:lang w:val="en-US"/>
        </w:rPr>
        <w:t xml:space="preserve">The organisation’s policies relating to equal opportunities and valuing diversity should be referenced here and included in the submission.  </w:t>
      </w:r>
    </w:p>
    <w:p w14:paraId="3845621C" w14:textId="77777777" w:rsidR="00E82864" w:rsidRDefault="00E82864">
      <w:pPr>
        <w:pStyle w:val="FootnoteText"/>
        <w:rPr>
          <w:lang w:val="en-US"/>
        </w:rPr>
      </w:pPr>
    </w:p>
    <w:p w14:paraId="58D19587" w14:textId="77777777" w:rsidR="00E82864" w:rsidRPr="00F36DC8" w:rsidRDefault="00E82864">
      <w:pPr>
        <w:pStyle w:val="FootnoteText"/>
        <w:rPr>
          <w:lang w:val="en-US"/>
        </w:rPr>
      </w:pPr>
    </w:p>
  </w:footnote>
  <w:footnote w:id="12">
    <w:p w14:paraId="7B622F36" w14:textId="77777777" w:rsidR="00E82864" w:rsidRPr="00F36DC8" w:rsidRDefault="00E82864">
      <w:pPr>
        <w:pStyle w:val="FootnoteText"/>
        <w:rPr>
          <w:lang w:val="en-US"/>
        </w:rPr>
      </w:pPr>
      <w:r>
        <w:rPr>
          <w:rStyle w:val="FootnoteReference"/>
        </w:rPr>
        <w:footnoteRef/>
      </w:r>
      <w:r>
        <w:t xml:space="preserve"> </w:t>
      </w:r>
      <w:r>
        <w:rPr>
          <w:lang w:val="en-US"/>
        </w:rPr>
        <w:t>The appeals procedure should be referenced here and included in the submission.  It should cover how a learner might appeal an assessment decision, the grounds for appeal, and what the outcomes might be.</w:t>
      </w:r>
    </w:p>
  </w:footnote>
  <w:footnote w:id="13">
    <w:p w14:paraId="00BA1C4A" w14:textId="5D5C8DBC" w:rsidR="00E82864" w:rsidRPr="00F36DC8" w:rsidRDefault="00E82864">
      <w:pPr>
        <w:pStyle w:val="FootnoteText"/>
        <w:rPr>
          <w:lang w:val="en-US"/>
        </w:rPr>
      </w:pPr>
      <w:r>
        <w:rPr>
          <w:rStyle w:val="FootnoteReference"/>
        </w:rPr>
        <w:footnoteRef/>
      </w:r>
      <w:r>
        <w:t xml:space="preserve"> </w:t>
      </w:r>
      <w:r>
        <w:rPr>
          <w:lang w:val="en-US"/>
        </w:rPr>
        <w:t>Your processes for identifying and supporting learners who have additional needs should be referenced here and sent with your submission. It should clearly state the reasonable adjustments to training and assessment that you can put in place to ensure fair access to learning and assessment.</w:t>
      </w:r>
    </w:p>
  </w:footnote>
  <w:footnote w:id="14">
    <w:p w14:paraId="7EDBE51F" w14:textId="77777777" w:rsidR="00E82864" w:rsidRPr="00F36DC8" w:rsidRDefault="00E82864">
      <w:pPr>
        <w:pStyle w:val="FootnoteText"/>
        <w:rPr>
          <w:lang w:val="en-US"/>
        </w:rPr>
      </w:pPr>
      <w:r>
        <w:rPr>
          <w:rStyle w:val="FootnoteReference"/>
        </w:rPr>
        <w:footnoteRef/>
      </w:r>
      <w:r>
        <w:t xml:space="preserve"> </w:t>
      </w:r>
      <w:r>
        <w:rPr>
          <w:lang w:val="en-US"/>
        </w:rPr>
        <w:t>The policy should state your intentions regarding ensuring quality and the procedure should describe the steps you will take to ensure training and assessment is quality assured. This section should include information on sampling and recording assessment decisions, how teaching is observed, how development needs are identified, recorded and actioned, and how provision is made for different learner needs.</w:t>
      </w:r>
    </w:p>
  </w:footnote>
  <w:footnote w:id="15">
    <w:p w14:paraId="54F1D6D7" w14:textId="77777777" w:rsidR="00E82864" w:rsidRPr="00BD40B4" w:rsidRDefault="00E82864">
      <w:pPr>
        <w:pStyle w:val="FootnoteText"/>
        <w:rPr>
          <w:lang w:val="en-US"/>
        </w:rPr>
      </w:pPr>
      <w:r>
        <w:rPr>
          <w:rStyle w:val="FootnoteReference"/>
        </w:rPr>
        <w:footnoteRef/>
      </w:r>
      <w:r>
        <w:t xml:space="preserve"> </w:t>
      </w:r>
      <w:r>
        <w:rPr>
          <w:lang w:val="en-US"/>
        </w:rPr>
        <w:t>The Learner’s Handbook should be referenced here, containing all of the materials the learner will need before the training (e.g. course reading, induction and start dates, maps, policies, pre-course instructions, how learners might access support, complaints procedure, quality assurance), during the training (e.g. information specific to the training, worksheets, learning checks, texts to supplement taught sessions) and at assessment (e.g. what the learner will be assessed on and how, assignment titles, practical tasks and projects which are used as assessment tools).  All materials in the learner handbook are expected to be clearly laid out, and grammatically correct with no spelling mistakes. Where appropriate, materials should be referenced (Harvard is the most commonly used) and should include a bibliography.</w:t>
      </w:r>
    </w:p>
  </w:footnote>
  <w:footnote w:id="16">
    <w:p w14:paraId="5CCBCFCB" w14:textId="77777777" w:rsidR="00E82864" w:rsidRPr="005D437D" w:rsidRDefault="00E82864">
      <w:pPr>
        <w:pStyle w:val="FootnoteText"/>
        <w:rPr>
          <w:lang w:val="en-US"/>
        </w:rPr>
      </w:pPr>
      <w:r>
        <w:rPr>
          <w:rStyle w:val="FootnoteReference"/>
        </w:rPr>
        <w:footnoteRef/>
      </w:r>
      <w:r>
        <w:t xml:space="preserve"> </w:t>
      </w:r>
      <w:r>
        <w:rPr>
          <w:lang w:val="en-US"/>
        </w:rPr>
        <w:t xml:space="preserve">This section should reference all of the materials the tutor(s) will use before, during and after the training. These materials should be sent with the submission, and will include application form / pre-course booking form, scheme or work and lesson plans, a learner evaluation form, and a copy of the teaching and learning agreement, if used. </w:t>
      </w:r>
    </w:p>
  </w:footnote>
  <w:footnote w:id="17">
    <w:p w14:paraId="11EF88D9" w14:textId="77777777" w:rsidR="00E82864" w:rsidRPr="005D437D" w:rsidRDefault="00E82864">
      <w:pPr>
        <w:pStyle w:val="FootnoteText"/>
        <w:rPr>
          <w:lang w:val="en-US"/>
        </w:rPr>
      </w:pPr>
      <w:r>
        <w:rPr>
          <w:rStyle w:val="FootnoteReference"/>
        </w:rPr>
        <w:footnoteRef/>
      </w:r>
      <w:r>
        <w:t xml:space="preserve"> Please explain the mechanisms you will use, to know if a learner has successfully achieved the course learning outcomes and append examples of these to the submission including any checklists and guidelines for invigilation (e.g. assessments may be practical projects, theoretical assignments such as essays or tests).  Assessment criteria should be clear and fit for purpose, and be aligned with marking criteria, to ensure a standardised approach to assessment.</w:t>
      </w:r>
    </w:p>
  </w:footnote>
  <w:footnote w:id="18">
    <w:p w14:paraId="56C160E0" w14:textId="0709CE67" w:rsidR="00E82864" w:rsidRPr="00F51F0B" w:rsidRDefault="00E82864">
      <w:pPr>
        <w:pStyle w:val="FootnoteText"/>
        <w:rPr>
          <w:lang w:val="en-US"/>
        </w:rPr>
      </w:pPr>
      <w:r>
        <w:rPr>
          <w:rStyle w:val="FootnoteReference"/>
        </w:rPr>
        <w:footnoteRef/>
      </w:r>
      <w:r>
        <w:t xml:space="preserve"> </w:t>
      </w:r>
      <w:r>
        <w:rPr>
          <w:lang w:val="en-US"/>
        </w:rPr>
        <w:t>The certificate presented to learners on achievent of their learning should show the title and length of the course, completion date and the national occupational standard units which the course covers.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B22EF"/>
    <w:multiLevelType w:val="hybridMultilevel"/>
    <w:tmpl w:val="E2F8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5708C"/>
    <w:multiLevelType w:val="hybridMultilevel"/>
    <w:tmpl w:val="D72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6C"/>
    <w:rsid w:val="001B12EA"/>
    <w:rsid w:val="001C0EA1"/>
    <w:rsid w:val="001D052C"/>
    <w:rsid w:val="00350E6B"/>
    <w:rsid w:val="003A0DD1"/>
    <w:rsid w:val="00524A1D"/>
    <w:rsid w:val="005B1181"/>
    <w:rsid w:val="005B21BE"/>
    <w:rsid w:val="005D437D"/>
    <w:rsid w:val="00626372"/>
    <w:rsid w:val="006577AA"/>
    <w:rsid w:val="006E7366"/>
    <w:rsid w:val="007F2FA1"/>
    <w:rsid w:val="00814EE8"/>
    <w:rsid w:val="00893508"/>
    <w:rsid w:val="008B77EA"/>
    <w:rsid w:val="008D41CB"/>
    <w:rsid w:val="00970E8C"/>
    <w:rsid w:val="00AA757D"/>
    <w:rsid w:val="00AF31AD"/>
    <w:rsid w:val="00B42A14"/>
    <w:rsid w:val="00BD40B4"/>
    <w:rsid w:val="00BF3AD1"/>
    <w:rsid w:val="00CD1D13"/>
    <w:rsid w:val="00E73839"/>
    <w:rsid w:val="00E765C2"/>
    <w:rsid w:val="00E82864"/>
    <w:rsid w:val="00ED4CEB"/>
    <w:rsid w:val="00F023A9"/>
    <w:rsid w:val="00F35279"/>
    <w:rsid w:val="00F36DC8"/>
    <w:rsid w:val="00F51F0B"/>
    <w:rsid w:val="00FE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1C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EastAsia" w:hAnsi="Gill Sans MT" w:cs="Times"/>
        <w:color w:val="31313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6C"/>
    <w:rPr>
      <w:color w:val="0000FF" w:themeColor="hyperlink"/>
      <w:u w:val="single"/>
    </w:rPr>
  </w:style>
  <w:style w:type="paragraph" w:styleId="FootnoteText">
    <w:name w:val="footnote text"/>
    <w:basedOn w:val="Normal"/>
    <w:link w:val="FootnoteTextChar"/>
    <w:uiPriority w:val="99"/>
    <w:unhideWhenUsed/>
    <w:rsid w:val="00626372"/>
  </w:style>
  <w:style w:type="character" w:customStyle="1" w:styleId="FootnoteTextChar">
    <w:name w:val="Footnote Text Char"/>
    <w:basedOn w:val="DefaultParagraphFont"/>
    <w:link w:val="FootnoteText"/>
    <w:uiPriority w:val="99"/>
    <w:rsid w:val="00626372"/>
    <w:rPr>
      <w:lang w:val="en-GB"/>
    </w:rPr>
  </w:style>
  <w:style w:type="character" w:styleId="FootnoteReference">
    <w:name w:val="footnote reference"/>
    <w:basedOn w:val="DefaultParagraphFont"/>
    <w:uiPriority w:val="99"/>
    <w:unhideWhenUsed/>
    <w:rsid w:val="00626372"/>
    <w:rPr>
      <w:vertAlign w:val="superscript"/>
    </w:rPr>
  </w:style>
  <w:style w:type="paragraph" w:styleId="Header">
    <w:name w:val="header"/>
    <w:basedOn w:val="Normal"/>
    <w:link w:val="HeaderChar"/>
    <w:uiPriority w:val="99"/>
    <w:unhideWhenUsed/>
    <w:rsid w:val="001C0EA1"/>
    <w:pPr>
      <w:tabs>
        <w:tab w:val="center" w:pos="4320"/>
        <w:tab w:val="right" w:pos="8640"/>
      </w:tabs>
    </w:pPr>
  </w:style>
  <w:style w:type="character" w:customStyle="1" w:styleId="HeaderChar">
    <w:name w:val="Header Char"/>
    <w:basedOn w:val="DefaultParagraphFont"/>
    <w:link w:val="Header"/>
    <w:uiPriority w:val="99"/>
    <w:rsid w:val="001C0EA1"/>
    <w:rPr>
      <w:lang w:val="en-GB"/>
    </w:rPr>
  </w:style>
  <w:style w:type="paragraph" w:styleId="Footer">
    <w:name w:val="footer"/>
    <w:basedOn w:val="Normal"/>
    <w:link w:val="FooterChar"/>
    <w:uiPriority w:val="99"/>
    <w:unhideWhenUsed/>
    <w:rsid w:val="001C0EA1"/>
    <w:pPr>
      <w:tabs>
        <w:tab w:val="center" w:pos="4320"/>
        <w:tab w:val="right" w:pos="8640"/>
      </w:tabs>
    </w:pPr>
  </w:style>
  <w:style w:type="character" w:customStyle="1" w:styleId="FooterChar">
    <w:name w:val="Footer Char"/>
    <w:basedOn w:val="DefaultParagraphFont"/>
    <w:link w:val="Footer"/>
    <w:uiPriority w:val="99"/>
    <w:rsid w:val="001C0EA1"/>
    <w:rPr>
      <w:lang w:val="en-GB"/>
    </w:rPr>
  </w:style>
  <w:style w:type="character" w:styleId="PageNumber">
    <w:name w:val="page number"/>
    <w:basedOn w:val="DefaultParagraphFont"/>
    <w:uiPriority w:val="99"/>
    <w:semiHidden/>
    <w:unhideWhenUsed/>
    <w:rsid w:val="001C0EA1"/>
  </w:style>
  <w:style w:type="paragraph" w:styleId="ListParagraph">
    <w:name w:val="List Paragraph"/>
    <w:basedOn w:val="Normal"/>
    <w:uiPriority w:val="34"/>
    <w:qFormat/>
    <w:rsid w:val="006E7366"/>
    <w:pPr>
      <w:ind w:left="720"/>
      <w:contextualSpacing/>
    </w:pPr>
  </w:style>
  <w:style w:type="character" w:styleId="FollowedHyperlink">
    <w:name w:val="FollowedHyperlink"/>
    <w:basedOn w:val="DefaultParagraphFont"/>
    <w:uiPriority w:val="99"/>
    <w:semiHidden/>
    <w:unhideWhenUsed/>
    <w:rsid w:val="00AA757D"/>
    <w:rPr>
      <w:color w:val="800080" w:themeColor="followedHyperlink"/>
      <w:u w:val="single"/>
    </w:rPr>
  </w:style>
  <w:style w:type="paragraph" w:styleId="BalloonText">
    <w:name w:val="Balloon Text"/>
    <w:basedOn w:val="Normal"/>
    <w:link w:val="BalloonTextChar"/>
    <w:uiPriority w:val="99"/>
    <w:semiHidden/>
    <w:unhideWhenUsed/>
    <w:rsid w:val="00E828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864"/>
    <w:rPr>
      <w:rFonts w:ascii="Lucida Grande" w:hAnsi="Lucida Grande"/>
      <w:sz w:val="18"/>
      <w:szCs w:val="18"/>
      <w:lang w:val="en-GB"/>
    </w:rPr>
  </w:style>
  <w:style w:type="table" w:styleId="TableGrid">
    <w:name w:val="Table Grid"/>
    <w:basedOn w:val="TableNormal"/>
    <w:uiPriority w:val="59"/>
    <w:rsid w:val="0065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EastAsia" w:hAnsi="Gill Sans MT" w:cs="Times"/>
        <w:color w:val="31313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6C"/>
    <w:rPr>
      <w:color w:val="0000FF" w:themeColor="hyperlink"/>
      <w:u w:val="single"/>
    </w:rPr>
  </w:style>
  <w:style w:type="paragraph" w:styleId="FootnoteText">
    <w:name w:val="footnote text"/>
    <w:basedOn w:val="Normal"/>
    <w:link w:val="FootnoteTextChar"/>
    <w:uiPriority w:val="99"/>
    <w:unhideWhenUsed/>
    <w:rsid w:val="00626372"/>
  </w:style>
  <w:style w:type="character" w:customStyle="1" w:styleId="FootnoteTextChar">
    <w:name w:val="Footnote Text Char"/>
    <w:basedOn w:val="DefaultParagraphFont"/>
    <w:link w:val="FootnoteText"/>
    <w:uiPriority w:val="99"/>
    <w:rsid w:val="00626372"/>
    <w:rPr>
      <w:lang w:val="en-GB"/>
    </w:rPr>
  </w:style>
  <w:style w:type="character" w:styleId="FootnoteReference">
    <w:name w:val="footnote reference"/>
    <w:basedOn w:val="DefaultParagraphFont"/>
    <w:uiPriority w:val="99"/>
    <w:unhideWhenUsed/>
    <w:rsid w:val="00626372"/>
    <w:rPr>
      <w:vertAlign w:val="superscript"/>
    </w:rPr>
  </w:style>
  <w:style w:type="paragraph" w:styleId="Header">
    <w:name w:val="header"/>
    <w:basedOn w:val="Normal"/>
    <w:link w:val="HeaderChar"/>
    <w:uiPriority w:val="99"/>
    <w:unhideWhenUsed/>
    <w:rsid w:val="001C0EA1"/>
    <w:pPr>
      <w:tabs>
        <w:tab w:val="center" w:pos="4320"/>
        <w:tab w:val="right" w:pos="8640"/>
      </w:tabs>
    </w:pPr>
  </w:style>
  <w:style w:type="character" w:customStyle="1" w:styleId="HeaderChar">
    <w:name w:val="Header Char"/>
    <w:basedOn w:val="DefaultParagraphFont"/>
    <w:link w:val="Header"/>
    <w:uiPriority w:val="99"/>
    <w:rsid w:val="001C0EA1"/>
    <w:rPr>
      <w:lang w:val="en-GB"/>
    </w:rPr>
  </w:style>
  <w:style w:type="paragraph" w:styleId="Footer">
    <w:name w:val="footer"/>
    <w:basedOn w:val="Normal"/>
    <w:link w:val="FooterChar"/>
    <w:uiPriority w:val="99"/>
    <w:unhideWhenUsed/>
    <w:rsid w:val="001C0EA1"/>
    <w:pPr>
      <w:tabs>
        <w:tab w:val="center" w:pos="4320"/>
        <w:tab w:val="right" w:pos="8640"/>
      </w:tabs>
    </w:pPr>
  </w:style>
  <w:style w:type="character" w:customStyle="1" w:styleId="FooterChar">
    <w:name w:val="Footer Char"/>
    <w:basedOn w:val="DefaultParagraphFont"/>
    <w:link w:val="Footer"/>
    <w:uiPriority w:val="99"/>
    <w:rsid w:val="001C0EA1"/>
    <w:rPr>
      <w:lang w:val="en-GB"/>
    </w:rPr>
  </w:style>
  <w:style w:type="character" w:styleId="PageNumber">
    <w:name w:val="page number"/>
    <w:basedOn w:val="DefaultParagraphFont"/>
    <w:uiPriority w:val="99"/>
    <w:semiHidden/>
    <w:unhideWhenUsed/>
    <w:rsid w:val="001C0EA1"/>
  </w:style>
  <w:style w:type="paragraph" w:styleId="ListParagraph">
    <w:name w:val="List Paragraph"/>
    <w:basedOn w:val="Normal"/>
    <w:uiPriority w:val="34"/>
    <w:qFormat/>
    <w:rsid w:val="006E7366"/>
    <w:pPr>
      <w:ind w:left="720"/>
      <w:contextualSpacing/>
    </w:pPr>
  </w:style>
  <w:style w:type="character" w:styleId="FollowedHyperlink">
    <w:name w:val="FollowedHyperlink"/>
    <w:basedOn w:val="DefaultParagraphFont"/>
    <w:uiPriority w:val="99"/>
    <w:semiHidden/>
    <w:unhideWhenUsed/>
    <w:rsid w:val="00AA757D"/>
    <w:rPr>
      <w:color w:val="800080" w:themeColor="followedHyperlink"/>
      <w:u w:val="single"/>
    </w:rPr>
  </w:style>
  <w:style w:type="paragraph" w:styleId="BalloonText">
    <w:name w:val="Balloon Text"/>
    <w:basedOn w:val="Normal"/>
    <w:link w:val="BalloonTextChar"/>
    <w:uiPriority w:val="99"/>
    <w:semiHidden/>
    <w:unhideWhenUsed/>
    <w:rsid w:val="00E828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864"/>
    <w:rPr>
      <w:rFonts w:ascii="Lucida Grande" w:hAnsi="Lucida Grande"/>
      <w:sz w:val="18"/>
      <w:szCs w:val="18"/>
      <w:lang w:val="en-GB"/>
    </w:rPr>
  </w:style>
  <w:style w:type="table" w:styleId="TableGrid">
    <w:name w:val="Table Grid"/>
    <w:basedOn w:val="TableNormal"/>
    <w:uiPriority w:val="59"/>
    <w:rsid w:val="0065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XXX.XXX@XXX.XX.X" TargetMode="External"/><Relationship Id="rId12" Type="http://schemas.openxmlformats.org/officeDocument/2006/relationships/hyperlink" Target="mailto:training@playengland.net" TargetMode="External"/><Relationship Id="rId13" Type="http://schemas.openxmlformats.org/officeDocument/2006/relationships/hyperlink" Target="mailto:training@playengland.ne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layengland.org.uk" TargetMode="External"/><Relationship Id="rId10" Type="http://schemas.openxmlformats.org/officeDocument/2006/relationships/hyperlink" Target="mailto:training@playengland.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ywales.org.uk/eng/playwork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1962</Words>
  <Characters>11185</Characters>
  <Application>Microsoft Macintosh Word</Application>
  <DocSecurity>0</DocSecurity>
  <Lines>93</Lines>
  <Paragraphs>26</Paragraphs>
  <ScaleCrop>false</ScaleCrop>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 Godfrey</dc:creator>
  <cp:keywords/>
  <dc:description/>
  <cp:lastModifiedBy>Lesli Godfrey</cp:lastModifiedBy>
  <cp:revision>2</cp:revision>
  <cp:lastPrinted>2019-03-21T18:05:00Z</cp:lastPrinted>
  <dcterms:created xsi:type="dcterms:W3CDTF">2019-03-21T18:05:00Z</dcterms:created>
  <dcterms:modified xsi:type="dcterms:W3CDTF">2019-03-21T18:05:00Z</dcterms:modified>
</cp:coreProperties>
</file>